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8A56" w14:textId="77777777" w:rsidR="003E01B9" w:rsidRPr="003E01B9" w:rsidRDefault="003E01B9" w:rsidP="003E01B9">
      <w:pPr>
        <w:rPr>
          <w:b/>
          <w:bCs/>
        </w:rPr>
      </w:pPr>
      <w:r w:rsidRPr="003E01B9">
        <w:rPr>
          <w:b/>
          <w:bCs/>
        </w:rPr>
        <w:t>Laktóza a jej intolerancia</w:t>
      </w:r>
    </w:p>
    <w:p w14:paraId="37BBCE5F" w14:textId="77777777" w:rsidR="003E01B9" w:rsidRPr="003E01B9" w:rsidRDefault="003E01B9" w:rsidP="003E01B9">
      <w:pPr>
        <w:rPr>
          <w:bCs/>
        </w:rPr>
      </w:pPr>
      <w:r w:rsidRPr="003E01B9">
        <w:rPr>
          <w:bCs/>
        </w:rPr>
        <w:t xml:space="preserve">Laktóza je disacharid tvorený glukózou a galaktózou. Nachádza sa prirodzene v mlieku a mliečnych výrobkoch. Jej trávenie v tenkom čreve zabezpečuje enzým </w:t>
      </w:r>
      <w:proofErr w:type="spellStart"/>
      <w:r w:rsidRPr="003E01B9">
        <w:rPr>
          <w:bCs/>
        </w:rPr>
        <w:t>laktáza</w:t>
      </w:r>
      <w:proofErr w:type="spellEnd"/>
      <w:r w:rsidRPr="003E01B9">
        <w:rPr>
          <w:bCs/>
        </w:rPr>
        <w:t xml:space="preserve">. U ľudí s </w:t>
      </w:r>
      <w:proofErr w:type="spellStart"/>
      <w:r w:rsidRPr="003E01B9">
        <w:rPr>
          <w:bCs/>
        </w:rPr>
        <w:t>laktózovou</w:t>
      </w:r>
      <w:proofErr w:type="spellEnd"/>
      <w:r w:rsidRPr="003E01B9">
        <w:rPr>
          <w:bCs/>
        </w:rPr>
        <w:t xml:space="preserve"> intoleranciou dochádza k zníženej aktivite tohto enzýmu, čo spôsobuje fermentáciu nestrávenej laktózy v hrubom čreve a vedie k symptómom ako nadúvanie, kŕče, hnačky a nevoľnosť.</w:t>
      </w:r>
    </w:p>
    <w:p w14:paraId="3AE8F724" w14:textId="7088F8FF" w:rsidR="003E01B9" w:rsidRDefault="003E01B9" w:rsidP="003E01B9">
      <w:pPr>
        <w:rPr>
          <w:bCs/>
        </w:rPr>
      </w:pPr>
      <w:r w:rsidRPr="003E01B9">
        <w:rPr>
          <w:bCs/>
        </w:rPr>
        <w:t xml:space="preserve">V Európe sa intolerancia laktózy vyskytuje približne u 10 – 20 % populácie, pričom výskyt stúpa s vekom. Potreba vývoja </w:t>
      </w:r>
      <w:proofErr w:type="spellStart"/>
      <w:r w:rsidRPr="003E01B9">
        <w:rPr>
          <w:bCs/>
        </w:rPr>
        <w:t>bezlaktózových</w:t>
      </w:r>
      <w:proofErr w:type="spellEnd"/>
      <w:r w:rsidRPr="003E01B9">
        <w:rPr>
          <w:bCs/>
        </w:rPr>
        <w:t xml:space="preserve"> alternatív v oblasti pekárstva a cukrárstva je preto reálne odôvodnená z pohľadu verejného zdravia aj trhu.</w:t>
      </w:r>
      <w:r>
        <w:rPr>
          <w:bCs/>
        </w:rPr>
        <w:t xml:space="preserve"> To v preklade znamená, že aj keď teraz vôbec problém s laktózou nemáte, neskôr ho mať môžete. Aj bez toho, aby s tým niekto vo vašej rodine mal problém.</w:t>
      </w:r>
    </w:p>
    <w:p w14:paraId="19AACB00" w14:textId="6EB141DA" w:rsidR="003E01B9" w:rsidRDefault="003E01B9" w:rsidP="003E01B9">
      <w:pPr>
        <w:rPr>
          <w:bCs/>
        </w:rPr>
      </w:pPr>
      <w:r>
        <w:rPr>
          <w:bCs/>
        </w:rPr>
        <w:t xml:space="preserve">Nesmieme zabudnúť, že je veľký rozdiel medzi </w:t>
      </w:r>
      <w:proofErr w:type="spellStart"/>
      <w:r>
        <w:rPr>
          <w:bCs/>
        </w:rPr>
        <w:t>laktózovou</w:t>
      </w:r>
      <w:proofErr w:type="spellEnd"/>
      <w:r>
        <w:rPr>
          <w:bCs/>
        </w:rPr>
        <w:t xml:space="preserve"> intoleranciou a intoleranciou na kravskú bielkovinu. </w:t>
      </w:r>
    </w:p>
    <w:p w14:paraId="02FCD3BF" w14:textId="77777777" w:rsidR="003E01B9" w:rsidRDefault="003E01B9" w:rsidP="003E01B9">
      <w:pPr>
        <w:rPr>
          <w:bCs/>
        </w:rPr>
      </w:pPr>
    </w:p>
    <w:p w14:paraId="7CCBD944" w14:textId="77777777" w:rsidR="003E01B9" w:rsidRPr="003E01B9" w:rsidRDefault="003E01B9" w:rsidP="003E01B9">
      <w:pPr>
        <w:rPr>
          <w:b/>
          <w:bCs/>
        </w:rPr>
      </w:pPr>
      <w:r w:rsidRPr="003E01B9">
        <w:rPr>
          <w:b/>
          <w:bCs/>
        </w:rPr>
        <w:t>Ako nahradiť mliečne suroviny v pečení?</w:t>
      </w:r>
    </w:p>
    <w:p w14:paraId="335B0DA0" w14:textId="78E08DDC" w:rsidR="003E01B9" w:rsidRPr="003E01B9" w:rsidRDefault="003E01B9" w:rsidP="003E01B9">
      <w:pPr>
        <w:rPr>
          <w:bCs/>
        </w:rPr>
      </w:pPr>
      <w:r w:rsidRPr="003E01B9">
        <w:rPr>
          <w:bCs/>
        </w:rPr>
        <w:t xml:space="preserve">Pečenie bez laktózy si nevyžaduje </w:t>
      </w:r>
      <w:r w:rsidR="00A213E6">
        <w:rPr>
          <w:bCs/>
        </w:rPr>
        <w:t>až také</w:t>
      </w:r>
      <w:r w:rsidRPr="003E01B9">
        <w:rPr>
          <w:bCs/>
        </w:rPr>
        <w:t xml:space="preserve"> veľké zmeny</w:t>
      </w:r>
      <w:r w:rsidR="00A213E6">
        <w:rPr>
          <w:bCs/>
        </w:rPr>
        <w:t xml:space="preserve"> ako pri bezlepkovom pečení</w:t>
      </w:r>
      <w:r w:rsidRPr="003E01B9">
        <w:rPr>
          <w:bCs/>
        </w:rPr>
        <w:t xml:space="preserve">, </w:t>
      </w:r>
      <w:r w:rsidR="00A213E6">
        <w:rPr>
          <w:bCs/>
        </w:rPr>
        <w:t xml:space="preserve">dôležité je vybrať tie alternatívy, </w:t>
      </w:r>
      <w:r w:rsidR="00A213E6" w:rsidRPr="00A213E6">
        <w:rPr>
          <w:bCs/>
        </w:rPr>
        <w:t>ktoré zachovajú textúru, chuť a vzhľad pečiva.</w:t>
      </w:r>
    </w:p>
    <w:p w14:paraId="472679C8" w14:textId="5870E6AA" w:rsidR="003E01B9" w:rsidRPr="003E01B9" w:rsidRDefault="003E01B9" w:rsidP="003E01B9">
      <w:pPr>
        <w:rPr>
          <w:b/>
          <w:bCs/>
        </w:rPr>
      </w:pPr>
      <w:r w:rsidRPr="003E01B9">
        <w:rPr>
          <w:b/>
          <w:bCs/>
        </w:rPr>
        <w:t>Mlieko</w:t>
      </w:r>
    </w:p>
    <w:p w14:paraId="2A1AD283" w14:textId="7F5DBD06" w:rsidR="003E01B9" w:rsidRPr="003E01B9" w:rsidRDefault="003E01B9" w:rsidP="003E01B9">
      <w:pPr>
        <w:rPr>
          <w:bCs/>
        </w:rPr>
      </w:pPr>
      <w:r w:rsidRPr="003E01B9">
        <w:rPr>
          <w:bCs/>
        </w:rPr>
        <w:t>Väčšinu receptov, kde sa používa kravské mlieko, môže</w:t>
      </w:r>
      <w:r>
        <w:rPr>
          <w:bCs/>
        </w:rPr>
        <w:t>te</w:t>
      </w:r>
      <w:r w:rsidRPr="003E01B9">
        <w:rPr>
          <w:bCs/>
        </w:rPr>
        <w:t xml:space="preserve"> jednoducho nahradiť rastlinnou alternatívou:</w:t>
      </w:r>
    </w:p>
    <w:p w14:paraId="620AB1CC" w14:textId="77777777" w:rsidR="003E01B9" w:rsidRPr="003E01B9" w:rsidRDefault="003E01B9" w:rsidP="003E01B9">
      <w:pPr>
        <w:numPr>
          <w:ilvl w:val="0"/>
          <w:numId w:val="3"/>
        </w:numPr>
        <w:spacing w:after="0"/>
        <w:rPr>
          <w:bCs/>
        </w:rPr>
      </w:pPr>
      <w:r w:rsidRPr="003E01B9">
        <w:rPr>
          <w:bCs/>
        </w:rPr>
        <w:t>ovsené mlieko – jemné a neutrálne</w:t>
      </w:r>
    </w:p>
    <w:p w14:paraId="4F53C084" w14:textId="77777777" w:rsidR="003E01B9" w:rsidRPr="003E01B9" w:rsidRDefault="003E01B9" w:rsidP="003E01B9">
      <w:pPr>
        <w:numPr>
          <w:ilvl w:val="0"/>
          <w:numId w:val="3"/>
        </w:numPr>
        <w:spacing w:after="0"/>
        <w:rPr>
          <w:bCs/>
        </w:rPr>
      </w:pPr>
      <w:r w:rsidRPr="003E01B9">
        <w:rPr>
          <w:bCs/>
        </w:rPr>
        <w:t>mandľové mlieko – ľahko orieškové</w:t>
      </w:r>
    </w:p>
    <w:p w14:paraId="5B0D66E3" w14:textId="77777777" w:rsidR="003E01B9" w:rsidRPr="003E01B9" w:rsidRDefault="003E01B9" w:rsidP="003E01B9">
      <w:pPr>
        <w:numPr>
          <w:ilvl w:val="0"/>
          <w:numId w:val="3"/>
        </w:numPr>
        <w:spacing w:after="0"/>
        <w:rPr>
          <w:bCs/>
        </w:rPr>
      </w:pPr>
      <w:r w:rsidRPr="003E01B9">
        <w:rPr>
          <w:bCs/>
        </w:rPr>
        <w:t>sójové mlieko – výživné a krémové</w:t>
      </w:r>
    </w:p>
    <w:p w14:paraId="2C30F1A0" w14:textId="77777777" w:rsidR="003E01B9" w:rsidRPr="003E01B9" w:rsidRDefault="003E01B9" w:rsidP="003E01B9">
      <w:pPr>
        <w:numPr>
          <w:ilvl w:val="0"/>
          <w:numId w:val="3"/>
        </w:numPr>
        <w:spacing w:after="0"/>
        <w:rPr>
          <w:bCs/>
        </w:rPr>
      </w:pPr>
      <w:r w:rsidRPr="003E01B9">
        <w:rPr>
          <w:bCs/>
        </w:rPr>
        <w:t>kokosové mlieko – husté a aromatické (ideálne do dezertov)</w:t>
      </w:r>
    </w:p>
    <w:p w14:paraId="6CB254D3" w14:textId="2A6FB1D8" w:rsidR="003E01B9" w:rsidRDefault="003E01B9" w:rsidP="003E01B9">
      <w:pPr>
        <w:rPr>
          <w:bCs/>
        </w:rPr>
      </w:pPr>
      <w:r>
        <w:rPr>
          <w:bCs/>
        </w:rPr>
        <w:t>Treba však dať pozor,</w:t>
      </w:r>
      <w:r w:rsidRPr="003E01B9">
        <w:rPr>
          <w:bCs/>
        </w:rPr>
        <w:t xml:space="preserve"> siahni</w:t>
      </w:r>
      <w:r>
        <w:rPr>
          <w:bCs/>
        </w:rPr>
        <w:t>te</w:t>
      </w:r>
      <w:r w:rsidRPr="003E01B9">
        <w:rPr>
          <w:bCs/>
        </w:rPr>
        <w:t xml:space="preserve"> po neochutenej verzii bez pridaného cukru</w:t>
      </w:r>
      <w:r>
        <w:rPr>
          <w:bCs/>
        </w:rPr>
        <w:t>, aby ste nemuseli upravovať receptúru.</w:t>
      </w:r>
    </w:p>
    <w:p w14:paraId="1CEC9833" w14:textId="45CCC585" w:rsidR="00A213E6" w:rsidRDefault="00A213E6" w:rsidP="003E01B9">
      <w:pPr>
        <w:rPr>
          <w:bCs/>
        </w:rPr>
      </w:pPr>
      <w:r w:rsidRPr="00A213E6">
        <w:rPr>
          <w:bCs/>
        </w:rPr>
        <w:t>Niektoré rastlinné nápoje obsahujú pridaný cukor, emulgátory alebo stabilizátory – to môže ovplyvniť konečný produkt.</w:t>
      </w:r>
    </w:p>
    <w:p w14:paraId="381543C7" w14:textId="09EAFA8C" w:rsidR="003E01B9" w:rsidRPr="003E01B9" w:rsidRDefault="003E01B9" w:rsidP="003E01B9">
      <w:pPr>
        <w:rPr>
          <w:bCs/>
        </w:rPr>
      </w:pPr>
      <w:r w:rsidRPr="003E01B9">
        <w:rPr>
          <w:bCs/>
        </w:rPr>
        <w:t>Výber závisí od požadovanej chuti (napr. kokosové mlieko je aromatické), obsahu tuku a schopnosti viazať vodu.</w:t>
      </w:r>
    </w:p>
    <w:p w14:paraId="106D0A5B" w14:textId="7A5DF38C" w:rsidR="003E01B9" w:rsidRPr="003E01B9" w:rsidRDefault="003E01B9" w:rsidP="003E01B9">
      <w:pPr>
        <w:rPr>
          <w:b/>
          <w:bCs/>
        </w:rPr>
      </w:pPr>
      <w:r w:rsidRPr="003E01B9">
        <w:rPr>
          <w:b/>
          <w:bCs/>
        </w:rPr>
        <w:t>Maslo</w:t>
      </w:r>
    </w:p>
    <w:p w14:paraId="42330785" w14:textId="2F0C01F4" w:rsidR="003E01B9" w:rsidRPr="003E01B9" w:rsidRDefault="003E01B9" w:rsidP="003E01B9">
      <w:pPr>
        <w:rPr>
          <w:bCs/>
        </w:rPr>
      </w:pPr>
      <w:r w:rsidRPr="003E01B9">
        <w:rPr>
          <w:bCs/>
        </w:rPr>
        <w:t xml:space="preserve">Maslo </w:t>
      </w:r>
      <w:r w:rsidR="00A213E6">
        <w:rPr>
          <w:bCs/>
        </w:rPr>
        <w:t xml:space="preserve">vo všeobecnosti </w:t>
      </w:r>
      <w:r w:rsidRPr="003E01B9">
        <w:rPr>
          <w:bCs/>
        </w:rPr>
        <w:t xml:space="preserve">dodáva pečivu chuť a jemnosť. </w:t>
      </w:r>
      <w:r w:rsidR="00A213E6">
        <w:rPr>
          <w:bCs/>
        </w:rPr>
        <w:t>Hlavne ale o</w:t>
      </w:r>
      <w:r w:rsidR="00A213E6" w:rsidRPr="00A213E6">
        <w:rPr>
          <w:bCs/>
        </w:rPr>
        <w:t xml:space="preserve">vplyvňuje krehkosť, chuť, objem aj hnednutie pri pečení (reakcia </w:t>
      </w:r>
      <w:proofErr w:type="spellStart"/>
      <w:r w:rsidR="00A213E6" w:rsidRPr="00A213E6">
        <w:rPr>
          <w:bCs/>
        </w:rPr>
        <w:t>Maillardovej</w:t>
      </w:r>
      <w:proofErr w:type="spellEnd"/>
      <w:r w:rsidR="00A213E6" w:rsidRPr="00A213E6">
        <w:rPr>
          <w:bCs/>
        </w:rPr>
        <w:t xml:space="preserve"> reakcie).</w:t>
      </w:r>
    </w:p>
    <w:p w14:paraId="3AB45794" w14:textId="77777777" w:rsidR="003E01B9" w:rsidRPr="003E01B9" w:rsidRDefault="003E01B9" w:rsidP="00A213E6">
      <w:pPr>
        <w:numPr>
          <w:ilvl w:val="0"/>
          <w:numId w:val="4"/>
        </w:numPr>
        <w:spacing w:after="0"/>
        <w:rPr>
          <w:bCs/>
        </w:rPr>
      </w:pPr>
      <w:r w:rsidRPr="003E01B9">
        <w:rPr>
          <w:bCs/>
        </w:rPr>
        <w:t xml:space="preserve">rastlinný margarín bez laktózy (napr. </w:t>
      </w:r>
      <w:proofErr w:type="spellStart"/>
      <w:r w:rsidRPr="003E01B9">
        <w:rPr>
          <w:bCs/>
        </w:rPr>
        <w:t>Alsan</w:t>
      </w:r>
      <w:proofErr w:type="spellEnd"/>
      <w:r w:rsidRPr="003E01B9">
        <w:rPr>
          <w:bCs/>
        </w:rPr>
        <w:t>)</w:t>
      </w:r>
    </w:p>
    <w:p w14:paraId="33908F93" w14:textId="77777777" w:rsidR="003E01B9" w:rsidRPr="003E01B9" w:rsidRDefault="003E01B9" w:rsidP="00A213E6">
      <w:pPr>
        <w:numPr>
          <w:ilvl w:val="0"/>
          <w:numId w:val="4"/>
        </w:numPr>
        <w:spacing w:after="0"/>
        <w:rPr>
          <w:bCs/>
        </w:rPr>
      </w:pPr>
      <w:r w:rsidRPr="003E01B9">
        <w:rPr>
          <w:bCs/>
        </w:rPr>
        <w:t>kokosový olej (vhodný najmä do sladkých receptov)</w:t>
      </w:r>
    </w:p>
    <w:p w14:paraId="4BE0C6D4" w14:textId="77777777" w:rsidR="003E01B9" w:rsidRPr="003E01B9" w:rsidRDefault="003E01B9" w:rsidP="00A213E6">
      <w:pPr>
        <w:numPr>
          <w:ilvl w:val="0"/>
          <w:numId w:val="4"/>
        </w:numPr>
        <w:spacing w:after="0"/>
        <w:rPr>
          <w:bCs/>
        </w:rPr>
      </w:pPr>
      <w:r w:rsidRPr="003E01B9">
        <w:rPr>
          <w:bCs/>
        </w:rPr>
        <w:t>avokádo alebo jablkové pyré (vhodné na odľahčené koláče)</w:t>
      </w:r>
    </w:p>
    <w:p w14:paraId="0FE28175" w14:textId="77777777" w:rsidR="00A213E6" w:rsidRDefault="00A213E6" w:rsidP="003E01B9">
      <w:pPr>
        <w:rPr>
          <w:b/>
          <w:bCs/>
        </w:rPr>
      </w:pPr>
    </w:p>
    <w:p w14:paraId="09389759" w14:textId="6501C4A9" w:rsidR="003E01B9" w:rsidRPr="003E01B9" w:rsidRDefault="003E01B9" w:rsidP="003E01B9">
      <w:pPr>
        <w:rPr>
          <w:b/>
          <w:bCs/>
        </w:rPr>
      </w:pPr>
      <w:r w:rsidRPr="003E01B9">
        <w:rPr>
          <w:b/>
          <w:bCs/>
        </w:rPr>
        <w:t>Jogurt, tvaroh, smotana</w:t>
      </w:r>
    </w:p>
    <w:p w14:paraId="5B12ED20" w14:textId="1C97EB7B" w:rsidR="003E01B9" w:rsidRPr="003E01B9" w:rsidRDefault="003E01B9" w:rsidP="003E01B9">
      <w:pPr>
        <w:rPr>
          <w:bCs/>
        </w:rPr>
      </w:pPr>
      <w:r w:rsidRPr="003E01B9">
        <w:rPr>
          <w:bCs/>
        </w:rPr>
        <w:t>V</w:t>
      </w:r>
      <w:r w:rsidR="00A213E6">
        <w:rPr>
          <w:bCs/>
        </w:rPr>
        <w:t>o výrobkoch</w:t>
      </w:r>
      <w:r w:rsidRPr="003E01B9">
        <w:rPr>
          <w:bCs/>
        </w:rPr>
        <w:t xml:space="preserve"> môže</w:t>
      </w:r>
      <w:r w:rsidR="00A213E6">
        <w:rPr>
          <w:bCs/>
        </w:rPr>
        <w:t>te</w:t>
      </w:r>
      <w:r w:rsidRPr="003E01B9">
        <w:rPr>
          <w:bCs/>
        </w:rPr>
        <w:t xml:space="preserve"> namiesto mliečnych výrobkov použiť:</w:t>
      </w:r>
    </w:p>
    <w:p w14:paraId="001FBC85" w14:textId="77777777" w:rsidR="003E01B9" w:rsidRPr="003E01B9" w:rsidRDefault="003E01B9" w:rsidP="00A213E6">
      <w:pPr>
        <w:numPr>
          <w:ilvl w:val="0"/>
          <w:numId w:val="5"/>
        </w:numPr>
        <w:spacing w:after="0"/>
        <w:rPr>
          <w:bCs/>
        </w:rPr>
      </w:pPr>
      <w:r w:rsidRPr="003E01B9">
        <w:rPr>
          <w:bCs/>
        </w:rPr>
        <w:t>kokosový alebo sójový jogurt</w:t>
      </w:r>
    </w:p>
    <w:p w14:paraId="5C8FF043" w14:textId="77777777" w:rsidR="003E01B9" w:rsidRPr="003E01B9" w:rsidRDefault="003E01B9" w:rsidP="00A213E6">
      <w:pPr>
        <w:numPr>
          <w:ilvl w:val="0"/>
          <w:numId w:val="5"/>
        </w:numPr>
        <w:spacing w:after="0"/>
        <w:rPr>
          <w:bCs/>
        </w:rPr>
      </w:pPr>
      <w:r w:rsidRPr="003E01B9">
        <w:rPr>
          <w:bCs/>
        </w:rPr>
        <w:lastRenderedPageBreak/>
        <w:t>rastlinnú šľahačku z ovsa alebo sóje</w:t>
      </w:r>
    </w:p>
    <w:p w14:paraId="19013228" w14:textId="77777777" w:rsidR="003E01B9" w:rsidRPr="003E01B9" w:rsidRDefault="003E01B9" w:rsidP="00A213E6">
      <w:pPr>
        <w:numPr>
          <w:ilvl w:val="0"/>
          <w:numId w:val="5"/>
        </w:numPr>
        <w:spacing w:after="0"/>
        <w:rPr>
          <w:bCs/>
        </w:rPr>
      </w:pPr>
      <w:r w:rsidRPr="003E01B9">
        <w:rPr>
          <w:bCs/>
        </w:rPr>
        <w:t>jemné tofu rozmixované s citrónom (náhrada tvarohu</w:t>
      </w:r>
    </w:p>
    <w:p w14:paraId="62660DF7" w14:textId="77777777" w:rsidR="00A213E6" w:rsidRDefault="00A213E6" w:rsidP="003E01B9">
      <w:pPr>
        <w:rPr>
          <w:bCs/>
        </w:rPr>
      </w:pPr>
    </w:p>
    <w:p w14:paraId="06ED98C0" w14:textId="7F8D14DB" w:rsidR="003E01B9" w:rsidRDefault="00A213E6" w:rsidP="003E01B9">
      <w:pPr>
        <w:rPr>
          <w:bCs/>
        </w:rPr>
      </w:pPr>
      <w:r w:rsidRPr="00A213E6">
        <w:rPr>
          <w:bCs/>
        </w:rPr>
        <w:t>Dôležité je sledovať obsah tuku, kyslosti a schopnosť viazať vodu – nie každá náhrada sa hodí do každého receptu.</w:t>
      </w:r>
    </w:p>
    <w:p w14:paraId="1CDD14B8" w14:textId="4BB53F6E" w:rsidR="00A213E6" w:rsidRPr="00A213E6" w:rsidRDefault="00A213E6" w:rsidP="00A213E6">
      <w:pPr>
        <w:rPr>
          <w:b/>
          <w:bCs/>
        </w:rPr>
      </w:pPr>
      <w:r w:rsidRPr="00A213E6">
        <w:rPr>
          <w:b/>
          <w:bCs/>
        </w:rPr>
        <w:t>Tepelné správanie náhrad</w:t>
      </w:r>
    </w:p>
    <w:p w14:paraId="6870A272" w14:textId="77777777" w:rsidR="00A213E6" w:rsidRPr="00A213E6" w:rsidRDefault="00A213E6" w:rsidP="00A213E6">
      <w:pPr>
        <w:rPr>
          <w:bCs/>
        </w:rPr>
      </w:pPr>
      <w:r w:rsidRPr="00A213E6">
        <w:rPr>
          <w:bCs/>
        </w:rPr>
        <w:t>Rastlinné mlieka a tuky sa pri pečení správajú inak než ich živočíšne náprotivky. Kokosový olej tuhne pri nižšej teplote, ovsené mlieko má vyšší obsah škrobu, čo ovplyvňuje štruktúru cesta. Dôležitá je preto úprava receptúr, ako aj optimalizácia teploty a času pečenia.</w:t>
      </w:r>
    </w:p>
    <w:p w14:paraId="34F17539" w14:textId="77777777" w:rsidR="00A213E6" w:rsidRPr="003E01B9" w:rsidRDefault="00A213E6" w:rsidP="003E01B9">
      <w:pPr>
        <w:rPr>
          <w:bCs/>
        </w:rPr>
      </w:pPr>
    </w:p>
    <w:p w14:paraId="717EB5D2" w14:textId="77777777" w:rsidR="0040089B" w:rsidRPr="0040089B" w:rsidRDefault="0040089B" w:rsidP="0040089B">
      <w:pPr>
        <w:rPr>
          <w:b/>
          <w:bCs/>
        </w:rPr>
      </w:pPr>
      <w:r w:rsidRPr="0040089B">
        <w:rPr>
          <w:b/>
          <w:bCs/>
        </w:rPr>
        <w:t>Výživové aspekty a benefity</w:t>
      </w:r>
    </w:p>
    <w:p w14:paraId="25122869" w14:textId="77777777" w:rsidR="0040089B" w:rsidRPr="0040089B" w:rsidRDefault="0040089B" w:rsidP="0040089B">
      <w:pPr>
        <w:rPr>
          <w:bCs/>
        </w:rPr>
      </w:pPr>
      <w:proofErr w:type="spellStart"/>
      <w:r w:rsidRPr="0040089B">
        <w:rPr>
          <w:bCs/>
        </w:rPr>
        <w:t>Bezlaktózové</w:t>
      </w:r>
      <w:proofErr w:type="spellEnd"/>
      <w:r w:rsidRPr="0040089B">
        <w:rPr>
          <w:bCs/>
        </w:rPr>
        <w:t xml:space="preserve"> pečivo je vhodné nielen pre ľudí s intoleranciou, ale aj pre tých, ktorí preferujú rastlinnú alebo odľahčenú stravu. Pri správnej voľbe náhradných surovín môže mať dokonca vyššiu nutričnú hodnotu než klasické výrobky:</w:t>
      </w:r>
    </w:p>
    <w:p w14:paraId="44A50602" w14:textId="77777777" w:rsidR="0040089B" w:rsidRPr="0040089B" w:rsidRDefault="0040089B" w:rsidP="0040089B">
      <w:pPr>
        <w:numPr>
          <w:ilvl w:val="0"/>
          <w:numId w:val="6"/>
        </w:numPr>
        <w:spacing w:after="0"/>
        <w:rPr>
          <w:bCs/>
        </w:rPr>
      </w:pPr>
      <w:r w:rsidRPr="0040089B">
        <w:rPr>
          <w:bCs/>
        </w:rPr>
        <w:t>Vyšší obsah vlákniny – pri použití ovseného alebo mandľového mlieka.</w:t>
      </w:r>
    </w:p>
    <w:p w14:paraId="09E4479B" w14:textId="77777777" w:rsidR="0040089B" w:rsidRPr="0040089B" w:rsidRDefault="0040089B" w:rsidP="0040089B">
      <w:pPr>
        <w:numPr>
          <w:ilvl w:val="0"/>
          <w:numId w:val="6"/>
        </w:numPr>
        <w:spacing w:after="0"/>
        <w:rPr>
          <w:bCs/>
        </w:rPr>
      </w:pPr>
      <w:r w:rsidRPr="0040089B">
        <w:rPr>
          <w:bCs/>
        </w:rPr>
        <w:t>Lepší profil mastných kyselín – rastlinné tuky majú nižší obsah nasýtených tukov (s výnimkou kokosového oleja).</w:t>
      </w:r>
    </w:p>
    <w:p w14:paraId="159BC6B9" w14:textId="77777777" w:rsidR="0040089B" w:rsidRPr="0040089B" w:rsidRDefault="0040089B" w:rsidP="0040089B">
      <w:pPr>
        <w:numPr>
          <w:ilvl w:val="0"/>
          <w:numId w:val="6"/>
        </w:numPr>
        <w:spacing w:after="0"/>
        <w:rPr>
          <w:bCs/>
        </w:rPr>
      </w:pPr>
      <w:r w:rsidRPr="0040089B">
        <w:rPr>
          <w:bCs/>
        </w:rPr>
        <w:t>Nižší obsah cholesterolu – rastlinné produkty cholesterol neobsahujú.</w:t>
      </w:r>
    </w:p>
    <w:p w14:paraId="142370A4" w14:textId="77777777" w:rsidR="0040089B" w:rsidRPr="0040089B" w:rsidRDefault="0040089B" w:rsidP="0040089B">
      <w:pPr>
        <w:numPr>
          <w:ilvl w:val="0"/>
          <w:numId w:val="6"/>
        </w:numPr>
        <w:spacing w:after="0"/>
        <w:rPr>
          <w:bCs/>
        </w:rPr>
      </w:pPr>
      <w:r w:rsidRPr="0040089B">
        <w:rPr>
          <w:bCs/>
        </w:rPr>
        <w:t>Znížený glykemický index – niektoré rastlinné náhrady mlieka majú priaznivejší vplyv na hladinu cukru v krvi.</w:t>
      </w:r>
    </w:p>
    <w:p w14:paraId="2EA4F75B" w14:textId="77777777" w:rsidR="0040089B" w:rsidRPr="0040089B" w:rsidRDefault="0040089B" w:rsidP="0040089B">
      <w:pPr>
        <w:rPr>
          <w:b/>
          <w:bCs/>
        </w:rPr>
      </w:pPr>
      <w:r w:rsidRPr="0040089B">
        <w:rPr>
          <w:b/>
          <w:bCs/>
        </w:rPr>
        <w:t>Riziká a obmedzenia</w:t>
      </w:r>
    </w:p>
    <w:p w14:paraId="09B2253E" w14:textId="77777777" w:rsidR="0040089B" w:rsidRPr="0040089B" w:rsidRDefault="0040089B" w:rsidP="0040089B">
      <w:pPr>
        <w:rPr>
          <w:bCs/>
        </w:rPr>
      </w:pPr>
      <w:r w:rsidRPr="0040089B">
        <w:rPr>
          <w:bCs/>
        </w:rPr>
        <w:t>Nie všetky rastlinné náhrady sú plnohodnotné z hľadiska výživy. Môžu obsahovať:</w:t>
      </w:r>
    </w:p>
    <w:p w14:paraId="124B846F" w14:textId="77777777" w:rsidR="0040089B" w:rsidRPr="0040089B" w:rsidRDefault="0040089B" w:rsidP="0040089B">
      <w:pPr>
        <w:numPr>
          <w:ilvl w:val="0"/>
          <w:numId w:val="7"/>
        </w:numPr>
        <w:spacing w:after="0"/>
        <w:rPr>
          <w:bCs/>
        </w:rPr>
      </w:pPr>
      <w:r w:rsidRPr="0040089B">
        <w:rPr>
          <w:bCs/>
        </w:rPr>
        <w:t>Pridaný cukor a umelé aditíva.</w:t>
      </w:r>
    </w:p>
    <w:p w14:paraId="76243FAF" w14:textId="77777777" w:rsidR="0040089B" w:rsidRPr="0040089B" w:rsidRDefault="0040089B" w:rsidP="0040089B">
      <w:pPr>
        <w:numPr>
          <w:ilvl w:val="0"/>
          <w:numId w:val="7"/>
        </w:numPr>
        <w:spacing w:after="0"/>
        <w:rPr>
          <w:bCs/>
        </w:rPr>
      </w:pPr>
      <w:r w:rsidRPr="0040089B">
        <w:rPr>
          <w:bCs/>
        </w:rPr>
        <w:t>Menej bielkovín (najmä ryžové a kokosové mlieko).</w:t>
      </w:r>
    </w:p>
    <w:p w14:paraId="67AC009A" w14:textId="77777777" w:rsidR="0040089B" w:rsidRPr="0040089B" w:rsidRDefault="0040089B" w:rsidP="0040089B">
      <w:pPr>
        <w:numPr>
          <w:ilvl w:val="0"/>
          <w:numId w:val="7"/>
        </w:numPr>
        <w:spacing w:after="0"/>
        <w:rPr>
          <w:bCs/>
        </w:rPr>
      </w:pPr>
      <w:r w:rsidRPr="0040089B">
        <w:rPr>
          <w:bCs/>
        </w:rPr>
        <w:t>Riziko alergií (napr. sója, orechy).</w:t>
      </w:r>
    </w:p>
    <w:p w14:paraId="58475EEE" w14:textId="77777777" w:rsidR="0040089B" w:rsidRDefault="0040089B" w:rsidP="0040089B">
      <w:pPr>
        <w:rPr>
          <w:bCs/>
        </w:rPr>
      </w:pPr>
    </w:p>
    <w:p w14:paraId="4CA000AA" w14:textId="69D9816F" w:rsidR="0040089B" w:rsidRPr="0040089B" w:rsidRDefault="0040089B" w:rsidP="0040089B">
      <w:pPr>
        <w:rPr>
          <w:bCs/>
        </w:rPr>
      </w:pPr>
      <w:r w:rsidRPr="0040089B">
        <w:rPr>
          <w:bCs/>
        </w:rPr>
        <w:t>Preto je dôležité čítať etikety a vyberať kvalitné, čo najmenej spracované suroviny.</w:t>
      </w:r>
    </w:p>
    <w:p w14:paraId="3ABE699F" w14:textId="77777777" w:rsidR="003E01B9" w:rsidRDefault="003E01B9" w:rsidP="000D1B7D">
      <w:pPr>
        <w:rPr>
          <w:b/>
        </w:rPr>
      </w:pPr>
    </w:p>
    <w:p w14:paraId="74A87E6A" w14:textId="77777777" w:rsidR="003E01B9" w:rsidRDefault="003E01B9" w:rsidP="000D1B7D">
      <w:pPr>
        <w:rPr>
          <w:b/>
        </w:rPr>
      </w:pPr>
    </w:p>
    <w:p w14:paraId="265E9F01" w14:textId="35E6DC91" w:rsidR="000D1B7D" w:rsidRPr="000D1B7D" w:rsidRDefault="000D1B7D" w:rsidP="000D1B7D">
      <w:pPr>
        <w:rPr>
          <w:b/>
        </w:rPr>
      </w:pPr>
      <w:r w:rsidRPr="000D1B7D">
        <w:rPr>
          <w:b/>
        </w:rPr>
        <w:t>Nadstavovaný krém (SMBT)</w:t>
      </w:r>
    </w:p>
    <w:p w14:paraId="1706C0A8" w14:textId="77777777" w:rsidR="000D1B7D" w:rsidRPr="000D1B7D" w:rsidRDefault="000D1B7D" w:rsidP="000D1B7D">
      <w:r w:rsidRPr="000D1B7D">
        <w:tab/>
      </w:r>
    </w:p>
    <w:p w14:paraId="7919B7F5" w14:textId="77777777" w:rsidR="000D1B7D" w:rsidRPr="000D1B7D" w:rsidRDefault="000D1B7D" w:rsidP="000D1B7D">
      <w:pPr>
        <w:rPr>
          <w:b/>
        </w:rPr>
      </w:pPr>
      <w:r w:rsidRPr="000D1B7D">
        <w:rPr>
          <w:b/>
        </w:rPr>
        <w:t>Suroviny:</w:t>
      </w:r>
    </w:p>
    <w:p w14:paraId="6AB3246B" w14:textId="77777777" w:rsidR="000D1B7D" w:rsidRPr="000D1B7D" w:rsidRDefault="000D1B7D" w:rsidP="000D1B7D"/>
    <w:p w14:paraId="758904CB" w14:textId="3441FBFA" w:rsidR="000D1B7D" w:rsidRPr="000D1B7D" w:rsidRDefault="000D1B7D" w:rsidP="000D1B7D">
      <w:pPr>
        <w:numPr>
          <w:ilvl w:val="0"/>
          <w:numId w:val="1"/>
        </w:numPr>
      </w:pPr>
      <w:r w:rsidRPr="000D1B7D">
        <w:t>115 g  vaječných bielkov (veľkosť M)</w:t>
      </w:r>
    </w:p>
    <w:p w14:paraId="2489DD7A" w14:textId="77777777" w:rsidR="000D1B7D" w:rsidRPr="000D1B7D" w:rsidRDefault="000D1B7D" w:rsidP="000D1B7D">
      <w:pPr>
        <w:numPr>
          <w:ilvl w:val="0"/>
          <w:numId w:val="1"/>
        </w:numPr>
      </w:pPr>
      <w:r w:rsidRPr="000D1B7D">
        <w:t>190 g krupicového cukru</w:t>
      </w:r>
    </w:p>
    <w:p w14:paraId="5802635E" w14:textId="773E87AC" w:rsidR="000D1B7D" w:rsidRPr="000D1B7D" w:rsidRDefault="000D1B7D" w:rsidP="000D1B7D">
      <w:pPr>
        <w:numPr>
          <w:ilvl w:val="0"/>
          <w:numId w:val="1"/>
        </w:numPr>
      </w:pPr>
      <w:r w:rsidRPr="000D1B7D">
        <w:t xml:space="preserve">250 g </w:t>
      </w:r>
      <w:r>
        <w:t>rastlinného tuku</w:t>
      </w:r>
      <w:r w:rsidRPr="000D1B7D">
        <w:t xml:space="preserve"> izbovej teploty</w:t>
      </w:r>
      <w:r>
        <w:t xml:space="preserve"> (ALSAN)</w:t>
      </w:r>
    </w:p>
    <w:p w14:paraId="6EAAE304" w14:textId="77777777" w:rsidR="000D1B7D" w:rsidRPr="000D1B7D" w:rsidRDefault="000D1B7D" w:rsidP="000D1B7D">
      <w:pPr>
        <w:numPr>
          <w:ilvl w:val="0"/>
          <w:numId w:val="1"/>
        </w:numPr>
      </w:pPr>
      <w:r w:rsidRPr="000D1B7D">
        <w:t>Štipka soli</w:t>
      </w:r>
    </w:p>
    <w:p w14:paraId="2CD3F070" w14:textId="77777777" w:rsidR="000D1B7D" w:rsidRPr="000D1B7D" w:rsidRDefault="000D1B7D" w:rsidP="000D1B7D">
      <w:pPr>
        <w:numPr>
          <w:ilvl w:val="0"/>
          <w:numId w:val="1"/>
        </w:numPr>
      </w:pPr>
      <w:r w:rsidRPr="000D1B7D">
        <w:lastRenderedPageBreak/>
        <w:t xml:space="preserve">1 </w:t>
      </w:r>
      <w:proofErr w:type="spellStart"/>
      <w:r w:rsidRPr="000D1B7D">
        <w:t>čl</w:t>
      </w:r>
      <w:proofErr w:type="spellEnd"/>
      <w:r w:rsidRPr="000D1B7D">
        <w:t xml:space="preserve"> vanilky</w:t>
      </w:r>
    </w:p>
    <w:p w14:paraId="13B6ABAB" w14:textId="77777777" w:rsidR="000D1B7D" w:rsidRPr="000D1B7D" w:rsidRDefault="000D1B7D" w:rsidP="000D1B7D"/>
    <w:p w14:paraId="164C0F64" w14:textId="0076959B" w:rsidR="000D1B7D" w:rsidRPr="000D1B7D" w:rsidRDefault="000D1B7D" w:rsidP="000D1B7D">
      <w:pPr>
        <w:rPr>
          <w:b/>
        </w:rPr>
      </w:pPr>
      <w:r w:rsidRPr="000D1B7D">
        <w:rPr>
          <w:b/>
        </w:rPr>
        <w:t>Postup:</w:t>
      </w:r>
    </w:p>
    <w:p w14:paraId="7EF73622" w14:textId="77777777" w:rsidR="000D1B7D" w:rsidRPr="000D1B7D" w:rsidRDefault="000D1B7D" w:rsidP="000D1B7D">
      <w:r w:rsidRPr="000D1B7D">
        <w:rPr>
          <w:b/>
          <w:bCs/>
          <w:iCs/>
        </w:rPr>
        <w:t> </w:t>
      </w:r>
    </w:p>
    <w:p w14:paraId="6CE4A924" w14:textId="77777777" w:rsidR="000D1B7D" w:rsidRPr="000D1B7D" w:rsidRDefault="000D1B7D" w:rsidP="000D1B7D">
      <w:pPr>
        <w:numPr>
          <w:ilvl w:val="0"/>
          <w:numId w:val="2"/>
        </w:numPr>
      </w:pPr>
      <w:r w:rsidRPr="000D1B7D">
        <w:t>Bielka s cukrom a soľou zmiešame metličkou v mise s vodným kúpeľom.</w:t>
      </w:r>
    </w:p>
    <w:p w14:paraId="1B39AE69" w14:textId="77777777" w:rsidR="000D1B7D" w:rsidRPr="000D1B7D" w:rsidRDefault="000D1B7D" w:rsidP="000D1B7D">
      <w:pPr>
        <w:numPr>
          <w:ilvl w:val="0"/>
          <w:numId w:val="2"/>
        </w:numPr>
      </w:pPr>
      <w:r w:rsidRPr="000D1B7D">
        <w:t xml:space="preserve">Na miernom ohni, zohrievame kým teplota na cukrárenskom teplomery neukáže 60 - 72°C. Dá sa to zistiť aj bez teplomeru, ponoríte palec a ukazovák do zmesi a prejdete ju medzi prstami, pokiaľ nebudete cítiť žiadne kryštáliky cukru je zmes pripravená. </w:t>
      </w:r>
    </w:p>
    <w:p w14:paraId="0EE4AE04" w14:textId="77777777" w:rsidR="000D1B7D" w:rsidRPr="000D1B7D" w:rsidRDefault="000D1B7D" w:rsidP="000D1B7D">
      <w:pPr>
        <w:numPr>
          <w:ilvl w:val="0"/>
          <w:numId w:val="2"/>
        </w:numPr>
      </w:pPr>
      <w:r w:rsidRPr="000D1B7D">
        <w:t>Prelejeme do misy mixéra a šľaháme cca 10-13 minút na najvyššej rýchlosti. Kým nebude zmes pevná a lesklá.</w:t>
      </w:r>
    </w:p>
    <w:p w14:paraId="75F487F2" w14:textId="77777777" w:rsidR="000D1B7D" w:rsidRPr="000D1B7D" w:rsidRDefault="000D1B7D" w:rsidP="000D1B7D">
      <w:pPr>
        <w:numPr>
          <w:ilvl w:val="0"/>
          <w:numId w:val="2"/>
        </w:numPr>
      </w:pPr>
      <w:r w:rsidRPr="000D1B7D">
        <w:t>Znížime rýchlosť a pridávame po kúskoch maslo.</w:t>
      </w:r>
    </w:p>
    <w:p w14:paraId="41104D78" w14:textId="77777777" w:rsidR="000D1B7D" w:rsidRPr="000D1B7D" w:rsidRDefault="000D1B7D" w:rsidP="000D1B7D">
      <w:pPr>
        <w:numPr>
          <w:ilvl w:val="0"/>
          <w:numId w:val="2"/>
        </w:numPr>
      </w:pPr>
      <w:r w:rsidRPr="000D1B7D">
        <w:t>Na záver rýchlosť zvýšte a šľaháme. Šľaháme dovtedy kým sa bielka a maslo nespoja, pridajte vanilku.</w:t>
      </w:r>
    </w:p>
    <w:p w14:paraId="2978C67E" w14:textId="77777777" w:rsidR="000D1B7D" w:rsidRPr="000D1B7D" w:rsidRDefault="000D1B7D" w:rsidP="000D1B7D">
      <w:pPr>
        <w:numPr>
          <w:ilvl w:val="0"/>
          <w:numId w:val="2"/>
        </w:numPr>
      </w:pPr>
      <w:r w:rsidRPr="000D1B7D">
        <w:t>Misu pri šľahaní cesta alebo krému môžeme nahriať aj teplom dlaní, ak sme pridali príliš studené maslo.</w:t>
      </w:r>
    </w:p>
    <w:p w14:paraId="196397B5" w14:textId="77777777" w:rsidR="000D1B7D" w:rsidRPr="000D1B7D" w:rsidRDefault="000D1B7D" w:rsidP="000D1B7D">
      <w:pPr>
        <w:numPr>
          <w:ilvl w:val="0"/>
          <w:numId w:val="2"/>
        </w:numPr>
      </w:pPr>
      <w:r w:rsidRPr="000D1B7D">
        <w:t>To môže trvať dlhšie a netreba sa zľaknúť, krém môže vyzerať zrazeno a ďalším miešaním sa spojí, treba trpezlivosť. Určite sa spoja do nádherného krému.</w:t>
      </w:r>
    </w:p>
    <w:p w14:paraId="7DE6E1AF" w14:textId="24ED2615" w:rsidR="000D1B7D" w:rsidRPr="000D1B7D" w:rsidRDefault="000D1B7D" w:rsidP="000D1B7D">
      <w:pPr>
        <w:numPr>
          <w:ilvl w:val="0"/>
          <w:numId w:val="2"/>
        </w:numPr>
      </w:pPr>
      <w:r w:rsidRPr="000D1B7D">
        <w:t>Je dokonalý pod fondán</w:t>
      </w:r>
      <w:r>
        <w:t>.</w:t>
      </w:r>
    </w:p>
    <w:p w14:paraId="1D6CE7B8" w14:textId="38AD7D97" w:rsidR="000D1B7D" w:rsidRPr="000D1B7D" w:rsidRDefault="000D1B7D" w:rsidP="000D1B7D">
      <w:pPr>
        <w:numPr>
          <w:ilvl w:val="0"/>
          <w:numId w:val="2"/>
        </w:numPr>
      </w:pPr>
      <w:r w:rsidRPr="000D1B7D">
        <w:t>Krém prifarbujem ak je potreba gélovými farbami alebo farbami na prifarbenie čokolády</w:t>
      </w:r>
      <w:r w:rsidR="00476B8A">
        <w:t xml:space="preserve">, musia byť rozpustné v tuku. </w:t>
      </w:r>
    </w:p>
    <w:p w14:paraId="76023C1B" w14:textId="77777777" w:rsidR="000D1B7D" w:rsidRPr="000D1B7D" w:rsidRDefault="000D1B7D" w:rsidP="000D1B7D"/>
    <w:p w14:paraId="111BFF7D" w14:textId="77777777" w:rsidR="0009617C" w:rsidRDefault="0009617C"/>
    <w:sectPr w:rsidR="00096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7A6"/>
    <w:multiLevelType w:val="multilevel"/>
    <w:tmpl w:val="20B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05674"/>
    <w:multiLevelType w:val="multilevel"/>
    <w:tmpl w:val="B0B8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21E84"/>
    <w:multiLevelType w:val="multilevel"/>
    <w:tmpl w:val="EC1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A1A13"/>
    <w:multiLevelType w:val="hybridMultilevel"/>
    <w:tmpl w:val="10FE58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34100957"/>
    <w:multiLevelType w:val="hybridMultilevel"/>
    <w:tmpl w:val="FA982F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9187F08"/>
    <w:multiLevelType w:val="multilevel"/>
    <w:tmpl w:val="649C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C0FFB"/>
    <w:multiLevelType w:val="multilevel"/>
    <w:tmpl w:val="82F2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914885">
    <w:abstractNumId w:val="3"/>
  </w:num>
  <w:num w:numId="2" w16cid:durableId="603802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1084">
    <w:abstractNumId w:val="5"/>
  </w:num>
  <w:num w:numId="4" w16cid:durableId="717902870">
    <w:abstractNumId w:val="1"/>
  </w:num>
  <w:num w:numId="5" w16cid:durableId="20128832">
    <w:abstractNumId w:val="0"/>
  </w:num>
  <w:num w:numId="6" w16cid:durableId="735787355">
    <w:abstractNumId w:val="6"/>
  </w:num>
  <w:num w:numId="7" w16cid:durableId="109740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3"/>
    <w:rsid w:val="0009617C"/>
    <w:rsid w:val="000D1B7D"/>
    <w:rsid w:val="00247BA3"/>
    <w:rsid w:val="003E01B9"/>
    <w:rsid w:val="0040089B"/>
    <w:rsid w:val="00476B8A"/>
    <w:rsid w:val="00625B25"/>
    <w:rsid w:val="00640571"/>
    <w:rsid w:val="00835D15"/>
    <w:rsid w:val="00A213E6"/>
    <w:rsid w:val="00FD0C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EA07"/>
  <w15:chartTrackingRefBased/>
  <w15:docId w15:val="{F039D1A9-296C-4FE8-AF6A-86ED238E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47B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47B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247BA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47BA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47BA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47BA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47BA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47BA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47BA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7BA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47BA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247BA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47BA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47BA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47BA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7BA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7BA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7BA3"/>
    <w:rPr>
      <w:rFonts w:eastAsiaTheme="majorEastAsia" w:cstheme="majorBidi"/>
      <w:color w:val="272727" w:themeColor="text1" w:themeTint="D8"/>
    </w:rPr>
  </w:style>
  <w:style w:type="paragraph" w:styleId="Nzov">
    <w:name w:val="Title"/>
    <w:basedOn w:val="Normlny"/>
    <w:next w:val="Normlny"/>
    <w:link w:val="NzovChar"/>
    <w:uiPriority w:val="10"/>
    <w:qFormat/>
    <w:rsid w:val="00247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47BA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7BA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47BA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7BA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47BA3"/>
    <w:rPr>
      <w:i/>
      <w:iCs/>
      <w:color w:val="404040" w:themeColor="text1" w:themeTint="BF"/>
    </w:rPr>
  </w:style>
  <w:style w:type="paragraph" w:styleId="Odsekzoznamu">
    <w:name w:val="List Paragraph"/>
    <w:basedOn w:val="Normlny"/>
    <w:uiPriority w:val="34"/>
    <w:qFormat/>
    <w:rsid w:val="00247BA3"/>
    <w:pPr>
      <w:ind w:left="720"/>
      <w:contextualSpacing/>
    </w:pPr>
  </w:style>
  <w:style w:type="character" w:styleId="Intenzvnezvraznenie">
    <w:name w:val="Intense Emphasis"/>
    <w:basedOn w:val="Predvolenpsmoodseku"/>
    <w:uiPriority w:val="21"/>
    <w:qFormat/>
    <w:rsid w:val="00247BA3"/>
    <w:rPr>
      <w:i/>
      <w:iCs/>
      <w:color w:val="2F5496" w:themeColor="accent1" w:themeShade="BF"/>
    </w:rPr>
  </w:style>
  <w:style w:type="paragraph" w:styleId="Zvraznencitcia">
    <w:name w:val="Intense Quote"/>
    <w:basedOn w:val="Normlny"/>
    <w:next w:val="Normlny"/>
    <w:link w:val="ZvraznencitciaChar"/>
    <w:uiPriority w:val="30"/>
    <w:qFormat/>
    <w:rsid w:val="00247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47BA3"/>
    <w:rPr>
      <w:i/>
      <w:iCs/>
      <w:color w:val="2F5496" w:themeColor="accent1" w:themeShade="BF"/>
    </w:rPr>
  </w:style>
  <w:style w:type="character" w:styleId="Zvraznenodkaz">
    <w:name w:val="Intense Reference"/>
    <w:basedOn w:val="Predvolenpsmoodseku"/>
    <w:uiPriority w:val="32"/>
    <w:qFormat/>
    <w:rsid w:val="00247B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08117">
      <w:bodyDiv w:val="1"/>
      <w:marLeft w:val="0"/>
      <w:marRight w:val="0"/>
      <w:marTop w:val="0"/>
      <w:marBottom w:val="0"/>
      <w:divBdr>
        <w:top w:val="none" w:sz="0" w:space="0" w:color="auto"/>
        <w:left w:val="none" w:sz="0" w:space="0" w:color="auto"/>
        <w:bottom w:val="none" w:sz="0" w:space="0" w:color="auto"/>
        <w:right w:val="none" w:sz="0" w:space="0" w:color="auto"/>
      </w:divBdr>
    </w:div>
    <w:div w:id="618295856">
      <w:bodyDiv w:val="1"/>
      <w:marLeft w:val="0"/>
      <w:marRight w:val="0"/>
      <w:marTop w:val="0"/>
      <w:marBottom w:val="0"/>
      <w:divBdr>
        <w:top w:val="none" w:sz="0" w:space="0" w:color="auto"/>
        <w:left w:val="none" w:sz="0" w:space="0" w:color="auto"/>
        <w:bottom w:val="none" w:sz="0" w:space="0" w:color="auto"/>
        <w:right w:val="none" w:sz="0" w:space="0" w:color="auto"/>
      </w:divBdr>
    </w:div>
    <w:div w:id="685599796">
      <w:bodyDiv w:val="1"/>
      <w:marLeft w:val="0"/>
      <w:marRight w:val="0"/>
      <w:marTop w:val="0"/>
      <w:marBottom w:val="0"/>
      <w:divBdr>
        <w:top w:val="none" w:sz="0" w:space="0" w:color="auto"/>
        <w:left w:val="none" w:sz="0" w:space="0" w:color="auto"/>
        <w:bottom w:val="none" w:sz="0" w:space="0" w:color="auto"/>
        <w:right w:val="none" w:sz="0" w:space="0" w:color="auto"/>
      </w:divBdr>
    </w:div>
    <w:div w:id="846750142">
      <w:bodyDiv w:val="1"/>
      <w:marLeft w:val="0"/>
      <w:marRight w:val="0"/>
      <w:marTop w:val="0"/>
      <w:marBottom w:val="0"/>
      <w:divBdr>
        <w:top w:val="none" w:sz="0" w:space="0" w:color="auto"/>
        <w:left w:val="none" w:sz="0" w:space="0" w:color="auto"/>
        <w:bottom w:val="none" w:sz="0" w:space="0" w:color="auto"/>
        <w:right w:val="none" w:sz="0" w:space="0" w:color="auto"/>
      </w:divBdr>
    </w:div>
    <w:div w:id="1098064415">
      <w:bodyDiv w:val="1"/>
      <w:marLeft w:val="0"/>
      <w:marRight w:val="0"/>
      <w:marTop w:val="0"/>
      <w:marBottom w:val="0"/>
      <w:divBdr>
        <w:top w:val="none" w:sz="0" w:space="0" w:color="auto"/>
        <w:left w:val="none" w:sz="0" w:space="0" w:color="auto"/>
        <w:bottom w:val="none" w:sz="0" w:space="0" w:color="auto"/>
        <w:right w:val="none" w:sz="0" w:space="0" w:color="auto"/>
      </w:divBdr>
    </w:div>
    <w:div w:id="1299798276">
      <w:bodyDiv w:val="1"/>
      <w:marLeft w:val="0"/>
      <w:marRight w:val="0"/>
      <w:marTop w:val="0"/>
      <w:marBottom w:val="0"/>
      <w:divBdr>
        <w:top w:val="none" w:sz="0" w:space="0" w:color="auto"/>
        <w:left w:val="none" w:sz="0" w:space="0" w:color="auto"/>
        <w:bottom w:val="none" w:sz="0" w:space="0" w:color="auto"/>
        <w:right w:val="none" w:sz="0" w:space="0" w:color="auto"/>
      </w:divBdr>
    </w:div>
    <w:div w:id="1314675912">
      <w:bodyDiv w:val="1"/>
      <w:marLeft w:val="0"/>
      <w:marRight w:val="0"/>
      <w:marTop w:val="0"/>
      <w:marBottom w:val="0"/>
      <w:divBdr>
        <w:top w:val="none" w:sz="0" w:space="0" w:color="auto"/>
        <w:left w:val="none" w:sz="0" w:space="0" w:color="auto"/>
        <w:bottom w:val="none" w:sz="0" w:space="0" w:color="auto"/>
        <w:right w:val="none" w:sz="0" w:space="0" w:color="auto"/>
      </w:divBdr>
    </w:div>
    <w:div w:id="1520461968">
      <w:bodyDiv w:val="1"/>
      <w:marLeft w:val="0"/>
      <w:marRight w:val="0"/>
      <w:marTop w:val="0"/>
      <w:marBottom w:val="0"/>
      <w:divBdr>
        <w:top w:val="none" w:sz="0" w:space="0" w:color="auto"/>
        <w:left w:val="none" w:sz="0" w:space="0" w:color="auto"/>
        <w:bottom w:val="none" w:sz="0" w:space="0" w:color="auto"/>
        <w:right w:val="none" w:sz="0" w:space="0" w:color="auto"/>
      </w:divBdr>
    </w:div>
    <w:div w:id="1619332242">
      <w:bodyDiv w:val="1"/>
      <w:marLeft w:val="0"/>
      <w:marRight w:val="0"/>
      <w:marTop w:val="0"/>
      <w:marBottom w:val="0"/>
      <w:divBdr>
        <w:top w:val="none" w:sz="0" w:space="0" w:color="auto"/>
        <w:left w:val="none" w:sz="0" w:space="0" w:color="auto"/>
        <w:bottom w:val="none" w:sz="0" w:space="0" w:color="auto"/>
        <w:right w:val="none" w:sz="0" w:space="0" w:color="auto"/>
      </w:divBdr>
    </w:div>
    <w:div w:id="1701541334">
      <w:bodyDiv w:val="1"/>
      <w:marLeft w:val="0"/>
      <w:marRight w:val="0"/>
      <w:marTop w:val="0"/>
      <w:marBottom w:val="0"/>
      <w:divBdr>
        <w:top w:val="none" w:sz="0" w:space="0" w:color="auto"/>
        <w:left w:val="none" w:sz="0" w:space="0" w:color="auto"/>
        <w:bottom w:val="none" w:sz="0" w:space="0" w:color="auto"/>
        <w:right w:val="none" w:sz="0" w:space="0" w:color="auto"/>
      </w:divBdr>
    </w:div>
    <w:div w:id="1759521760">
      <w:bodyDiv w:val="1"/>
      <w:marLeft w:val="0"/>
      <w:marRight w:val="0"/>
      <w:marTop w:val="0"/>
      <w:marBottom w:val="0"/>
      <w:divBdr>
        <w:top w:val="none" w:sz="0" w:space="0" w:color="auto"/>
        <w:left w:val="none" w:sz="0" w:space="0" w:color="auto"/>
        <w:bottom w:val="none" w:sz="0" w:space="0" w:color="auto"/>
        <w:right w:val="none" w:sz="0" w:space="0" w:color="auto"/>
      </w:divBdr>
    </w:div>
    <w:div w:id="19334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702</Words>
  <Characters>4007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Peťa</dc:creator>
  <cp:keywords/>
  <dc:description/>
  <cp:lastModifiedBy>Peťa</cp:lastModifiedBy>
  <cp:revision>7</cp:revision>
  <cp:lastPrinted>2025-02-10T07:59:00Z</cp:lastPrinted>
  <dcterms:created xsi:type="dcterms:W3CDTF">2025-02-10T07:57:00Z</dcterms:created>
  <dcterms:modified xsi:type="dcterms:W3CDTF">2025-04-09T13:24:00Z</dcterms:modified>
</cp:coreProperties>
</file>