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8A0B" w14:textId="77777777" w:rsidR="00DC7D41" w:rsidRDefault="00DC7D41" w:rsidP="00DC7D41"/>
    <w:p w14:paraId="7AC3A2CE" w14:textId="77777777" w:rsidR="00402FC9" w:rsidRDefault="00402FC9" w:rsidP="00402FC9">
      <w:pPr>
        <w:jc w:val="center"/>
        <w:rPr>
          <w:b/>
          <w:bCs/>
          <w:sz w:val="24"/>
          <w:szCs w:val="24"/>
        </w:rPr>
      </w:pPr>
      <w:r w:rsidRPr="00402FC9">
        <w:rPr>
          <w:b/>
          <w:bCs/>
          <w:sz w:val="24"/>
          <w:szCs w:val="24"/>
        </w:rPr>
        <w:t>PRÍLOHA_IP-OVP-16-PR-6</w:t>
      </w:r>
    </w:p>
    <w:p w14:paraId="3E49BEBC" w14:textId="77777777" w:rsidR="00402FC9" w:rsidRPr="00402FC9" w:rsidRDefault="00402FC9" w:rsidP="00402FC9">
      <w:pPr>
        <w:jc w:val="center"/>
        <w:rPr>
          <w:b/>
          <w:bCs/>
          <w:sz w:val="24"/>
          <w:szCs w:val="24"/>
        </w:rPr>
      </w:pPr>
      <w:r w:rsidRPr="00402FC9">
        <w:rPr>
          <w:b/>
          <w:bCs/>
          <w:sz w:val="24"/>
          <w:szCs w:val="24"/>
        </w:rPr>
        <w:t>Vzor správy o účasti zástupcu Slovenskej poľnohospodárskej a potravinárskej komory na odbornej zložke maturitnej skúšky</w:t>
      </w:r>
    </w:p>
    <w:p w14:paraId="2E26FC8D" w14:textId="77777777" w:rsidR="00402FC9" w:rsidRDefault="00402FC9" w:rsidP="00DC7D41"/>
    <w:p w14:paraId="28B3874A" w14:textId="77777777" w:rsidR="00DC7D41" w:rsidRDefault="00DC7D41" w:rsidP="00DC7D41"/>
    <w:p w14:paraId="0A59E21A" w14:textId="77777777" w:rsidR="00DC7D41" w:rsidRDefault="00DC7D41" w:rsidP="00DC7D41">
      <w:pPr>
        <w:jc w:val="center"/>
        <w:rPr>
          <w:b/>
          <w:bCs/>
          <w:sz w:val="28"/>
          <w:szCs w:val="28"/>
        </w:rPr>
      </w:pPr>
      <w:r w:rsidRPr="00F12410">
        <w:rPr>
          <w:b/>
          <w:bCs/>
          <w:sz w:val="28"/>
          <w:szCs w:val="28"/>
        </w:rPr>
        <w:t xml:space="preserve">Správa o účasti zástupcu </w:t>
      </w:r>
      <w:r>
        <w:rPr>
          <w:b/>
          <w:bCs/>
          <w:sz w:val="28"/>
          <w:szCs w:val="28"/>
        </w:rPr>
        <w:br/>
      </w:r>
      <w:r w:rsidRPr="00F12410">
        <w:rPr>
          <w:b/>
          <w:bCs/>
          <w:sz w:val="28"/>
          <w:szCs w:val="28"/>
        </w:rPr>
        <w:t xml:space="preserve">Slovenskej poľnohospodárskej a potravinárskej komory </w:t>
      </w:r>
      <w:r>
        <w:rPr>
          <w:b/>
          <w:bCs/>
          <w:sz w:val="28"/>
          <w:szCs w:val="28"/>
        </w:rPr>
        <w:br/>
      </w:r>
      <w:r w:rsidRPr="00F12410">
        <w:rPr>
          <w:b/>
          <w:bCs/>
          <w:sz w:val="28"/>
          <w:szCs w:val="28"/>
        </w:rPr>
        <w:t>na odbornej zložke maturitnej skúšky</w:t>
      </w:r>
    </w:p>
    <w:p w14:paraId="3543A61C" w14:textId="77777777" w:rsidR="00DC7D41" w:rsidRPr="00F12410" w:rsidRDefault="00DC7D41" w:rsidP="00DC7D4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DC7D41" w:rsidRPr="00AF7273" w14:paraId="18D287B0" w14:textId="77777777" w:rsidTr="00480741">
        <w:trPr>
          <w:trHeight w:val="663"/>
        </w:trPr>
        <w:tc>
          <w:tcPr>
            <w:tcW w:w="4606" w:type="dxa"/>
          </w:tcPr>
          <w:p w14:paraId="7F484F84" w14:textId="77777777" w:rsidR="00DC7D41" w:rsidRPr="00AF7273" w:rsidRDefault="00DC7D41" w:rsidP="00480741">
            <w:pPr>
              <w:pStyle w:val="Default"/>
            </w:pPr>
            <w:r w:rsidRPr="00AF7273">
              <w:t xml:space="preserve">Meno a priezvisko delegovaného zástupcu </w:t>
            </w:r>
            <w:r>
              <w:t>SPPK</w:t>
            </w:r>
            <w:r w:rsidRPr="00AF7273">
              <w:t xml:space="preserve"> </w:t>
            </w:r>
          </w:p>
        </w:tc>
        <w:tc>
          <w:tcPr>
            <w:tcW w:w="4606" w:type="dxa"/>
          </w:tcPr>
          <w:p w14:paraId="141F88DF" w14:textId="77777777" w:rsidR="00DC7D41" w:rsidRPr="00AF7273" w:rsidRDefault="00DC7D41" w:rsidP="00480741">
            <w:pPr>
              <w:rPr>
                <w:color w:val="000000"/>
                <w:sz w:val="24"/>
                <w:szCs w:val="24"/>
              </w:rPr>
            </w:pPr>
          </w:p>
        </w:tc>
      </w:tr>
      <w:tr w:rsidR="00DC7D41" w:rsidRPr="00AF7273" w14:paraId="35278749" w14:textId="77777777" w:rsidTr="00480741">
        <w:trPr>
          <w:trHeight w:val="697"/>
        </w:trPr>
        <w:tc>
          <w:tcPr>
            <w:tcW w:w="4606" w:type="dxa"/>
          </w:tcPr>
          <w:p w14:paraId="5FAC3903" w14:textId="77777777" w:rsidR="00DC7D41" w:rsidRPr="00AF7273" w:rsidRDefault="00DC7D41" w:rsidP="00480741">
            <w:pPr>
              <w:pStyle w:val="Default"/>
            </w:pPr>
            <w:r w:rsidRPr="00AF7273">
              <w:t xml:space="preserve">Zamestnávateľ delegovaného zástupcu a jeho pracovná pozícia </w:t>
            </w:r>
          </w:p>
        </w:tc>
        <w:tc>
          <w:tcPr>
            <w:tcW w:w="4606" w:type="dxa"/>
          </w:tcPr>
          <w:p w14:paraId="6D140C44" w14:textId="77777777" w:rsidR="00DC7D41" w:rsidRPr="00AF7273" w:rsidRDefault="00DC7D41" w:rsidP="00480741">
            <w:pPr>
              <w:rPr>
                <w:color w:val="000000"/>
                <w:sz w:val="24"/>
                <w:szCs w:val="24"/>
              </w:rPr>
            </w:pPr>
          </w:p>
        </w:tc>
      </w:tr>
      <w:tr w:rsidR="00DC7D41" w:rsidRPr="00AF7273" w14:paraId="51E4BCEC" w14:textId="77777777" w:rsidTr="00480741">
        <w:trPr>
          <w:trHeight w:val="707"/>
        </w:trPr>
        <w:tc>
          <w:tcPr>
            <w:tcW w:w="4606" w:type="dxa"/>
          </w:tcPr>
          <w:p w14:paraId="487DDBA7" w14:textId="77777777" w:rsidR="00DC7D41" w:rsidRPr="00AF7273" w:rsidRDefault="00DC7D41" w:rsidP="00480741">
            <w:pPr>
              <w:pStyle w:val="Default"/>
            </w:pPr>
            <w:r w:rsidRPr="00AF7273">
              <w:t xml:space="preserve">Názov strednej odbornej školy, adresa – </w:t>
            </w:r>
            <w:r w:rsidRPr="00AF7273">
              <w:rPr>
                <w:sz w:val="20"/>
                <w:szCs w:val="20"/>
              </w:rPr>
              <w:t>adresa SOŠ na ktorej prebehla maturitná skúška</w:t>
            </w:r>
          </w:p>
        </w:tc>
        <w:tc>
          <w:tcPr>
            <w:tcW w:w="4606" w:type="dxa"/>
          </w:tcPr>
          <w:p w14:paraId="1F60713C" w14:textId="77777777" w:rsidR="00DC7D41" w:rsidRPr="00AF7273" w:rsidRDefault="00DC7D41" w:rsidP="00480741">
            <w:pPr>
              <w:rPr>
                <w:color w:val="000000"/>
                <w:sz w:val="24"/>
                <w:szCs w:val="24"/>
              </w:rPr>
            </w:pPr>
          </w:p>
        </w:tc>
      </w:tr>
      <w:tr w:rsidR="00DC7D41" w:rsidRPr="00AF7273" w14:paraId="0912AB35" w14:textId="77777777" w:rsidTr="00480741">
        <w:tc>
          <w:tcPr>
            <w:tcW w:w="4606" w:type="dxa"/>
          </w:tcPr>
          <w:p w14:paraId="4F30976E" w14:textId="77777777" w:rsidR="00DC7D41" w:rsidRPr="00AF7273" w:rsidRDefault="00DC7D41" w:rsidP="00480741">
            <w:pPr>
              <w:pStyle w:val="Default"/>
              <w:rPr>
                <w:sz w:val="20"/>
                <w:szCs w:val="20"/>
              </w:rPr>
            </w:pPr>
            <w:r w:rsidRPr="00AF7273">
              <w:t xml:space="preserve">Študijný odbor (zameranie) – </w:t>
            </w:r>
            <w:r w:rsidRPr="00AF7273">
              <w:rPr>
                <w:sz w:val="20"/>
                <w:szCs w:val="20"/>
              </w:rPr>
              <w:t>číslo a názov študijného odboru v ktorom prebehla maturitná skúška</w:t>
            </w:r>
          </w:p>
          <w:p w14:paraId="162E2DCE" w14:textId="77777777" w:rsidR="00DC7D41" w:rsidRPr="00AF7273" w:rsidRDefault="00DC7D41" w:rsidP="004807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49FFF52" w14:textId="77777777" w:rsidR="00DC7D41" w:rsidRPr="00AF7273" w:rsidRDefault="00DC7D41" w:rsidP="00480741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C3ECF7F" w14:textId="77777777" w:rsidR="00DC7D41" w:rsidRDefault="00DC7D41" w:rsidP="00DC7D41">
      <w:pPr>
        <w:pStyle w:val="Default"/>
      </w:pPr>
    </w:p>
    <w:p w14:paraId="00AAFA4E" w14:textId="77777777" w:rsidR="00DC7D41" w:rsidRDefault="00DC7D41" w:rsidP="00DC7D41">
      <w:pPr>
        <w:pStyle w:val="Default"/>
      </w:pPr>
      <w:r>
        <w:t xml:space="preserve"> </w:t>
      </w:r>
    </w:p>
    <w:p w14:paraId="3A513A88" w14:textId="77777777" w:rsidR="00DC7D41" w:rsidRDefault="00DC7D41" w:rsidP="00DC7D41">
      <w:pPr>
        <w:pStyle w:val="Default"/>
      </w:pPr>
    </w:p>
    <w:p w14:paraId="593F5616" w14:textId="77777777" w:rsidR="00DC7D41" w:rsidRDefault="00DC7D41" w:rsidP="00DC7D41">
      <w:pPr>
        <w:pStyle w:val="Default"/>
        <w:numPr>
          <w:ilvl w:val="0"/>
          <w:numId w:val="16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Teoretická časť odbornej zložky maturitnej skúšky</w:t>
      </w:r>
    </w:p>
    <w:p w14:paraId="6DD677C2" w14:textId="77777777" w:rsidR="00DC7D41" w:rsidRPr="00AF7273" w:rsidRDefault="00DC7D41" w:rsidP="00DC7D41">
      <w:pPr>
        <w:pStyle w:val="Default"/>
        <w:ind w:left="360"/>
        <w:rPr>
          <w:i/>
        </w:rPr>
      </w:pPr>
      <w:r w:rsidRPr="00AF7273">
        <w:rPr>
          <w:i/>
          <w:sz w:val="20"/>
          <w:szCs w:val="20"/>
        </w:rPr>
        <w:t xml:space="preserve">(Poznámka: Ak je zástupca Slovenskej poľnohospodárskej a potravinárskej komory členom predmetovej maturitnej komisie len pre časť A., alebo len pre časť B., vypracuje len príslušnú časť.) </w:t>
      </w:r>
      <w:r w:rsidRPr="00AF7273">
        <w:rPr>
          <w:i/>
        </w:rPr>
        <w:t xml:space="preserve"> </w:t>
      </w:r>
    </w:p>
    <w:p w14:paraId="57BD51A6" w14:textId="77777777" w:rsidR="00DC7D41" w:rsidRDefault="00DC7D41" w:rsidP="00DC7D41">
      <w:pPr>
        <w:pStyle w:val="Default"/>
        <w:ind w:left="720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DC7D41" w:rsidRPr="00AF7273" w14:paraId="4EC64ABF" w14:textId="77777777" w:rsidTr="00480741">
        <w:trPr>
          <w:trHeight w:val="787"/>
        </w:trPr>
        <w:tc>
          <w:tcPr>
            <w:tcW w:w="4606" w:type="dxa"/>
          </w:tcPr>
          <w:p w14:paraId="14F23708" w14:textId="77777777" w:rsidR="00DC7D41" w:rsidRPr="00AF7273" w:rsidRDefault="00DC7D41" w:rsidP="00480741">
            <w:pPr>
              <w:pStyle w:val="Default"/>
            </w:pPr>
            <w:r w:rsidRPr="00AF7273">
              <w:t>Termín konania teoretickej časti odbornej zložky maturitnej skúšky</w:t>
            </w:r>
          </w:p>
        </w:tc>
        <w:tc>
          <w:tcPr>
            <w:tcW w:w="4606" w:type="dxa"/>
          </w:tcPr>
          <w:p w14:paraId="2B35ECB3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0B1EC66D" w14:textId="77777777" w:rsidTr="00480741">
        <w:tc>
          <w:tcPr>
            <w:tcW w:w="4606" w:type="dxa"/>
          </w:tcPr>
          <w:p w14:paraId="282E5250" w14:textId="77777777" w:rsidR="00DC7D41" w:rsidRPr="00AF7273" w:rsidRDefault="00DC7D41" w:rsidP="00480741">
            <w:pPr>
              <w:pStyle w:val="Default"/>
              <w:spacing w:after="140"/>
            </w:pPr>
            <w:r w:rsidRPr="00AF7273">
              <w:t xml:space="preserve">Počet žiakov, ktorí konali teoretickú časť odbornej zložky maturitnej skúšky </w:t>
            </w:r>
          </w:p>
        </w:tc>
        <w:tc>
          <w:tcPr>
            <w:tcW w:w="4606" w:type="dxa"/>
          </w:tcPr>
          <w:p w14:paraId="14188123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2F27E7D6" w14:textId="77777777" w:rsidTr="00480741">
        <w:trPr>
          <w:trHeight w:val="425"/>
        </w:trPr>
        <w:tc>
          <w:tcPr>
            <w:tcW w:w="4606" w:type="dxa"/>
          </w:tcPr>
          <w:p w14:paraId="36AF0B9B" w14:textId="77777777" w:rsidR="00DC7D41" w:rsidRPr="00AF7273" w:rsidRDefault="00DC7D41" w:rsidP="00480741">
            <w:pPr>
              <w:pStyle w:val="Default"/>
            </w:pPr>
            <w:r w:rsidRPr="00AF7273">
              <w:t>Využívanie učebných pomôcok</w:t>
            </w:r>
          </w:p>
        </w:tc>
        <w:tc>
          <w:tcPr>
            <w:tcW w:w="4606" w:type="dxa"/>
          </w:tcPr>
          <w:p w14:paraId="745D0223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6F41D0C6" w14:textId="77777777" w:rsidTr="00480741">
        <w:tc>
          <w:tcPr>
            <w:tcW w:w="4606" w:type="dxa"/>
          </w:tcPr>
          <w:p w14:paraId="28F5BE9B" w14:textId="77777777" w:rsidR="00DC7D41" w:rsidRPr="00AF7273" w:rsidRDefault="00DC7D41" w:rsidP="00480741">
            <w:pPr>
              <w:pStyle w:val="Default"/>
              <w:spacing w:after="140"/>
            </w:pPr>
            <w:r w:rsidRPr="00AF7273">
              <w:t xml:space="preserve">Pôsobenie delegovaného zástupcu v predmetovej maturitnej komisii vo vzťahu k </w:t>
            </w:r>
          </w:p>
          <w:p w14:paraId="769E0D2F" w14:textId="77777777" w:rsidR="00DC7D41" w:rsidRPr="00AF7273" w:rsidRDefault="00DC7D41" w:rsidP="00480741">
            <w:pPr>
              <w:pStyle w:val="Default"/>
              <w:spacing w:after="140"/>
            </w:pPr>
            <w:r w:rsidRPr="00AF7273">
              <w:t xml:space="preserve">- možnosti klásť doplňujúce otázky </w:t>
            </w:r>
          </w:p>
          <w:p w14:paraId="286CABDA" w14:textId="77777777" w:rsidR="00DC7D41" w:rsidRPr="00AF7273" w:rsidRDefault="00DC7D41" w:rsidP="00480741">
            <w:pPr>
              <w:pStyle w:val="Default"/>
              <w:spacing w:after="140"/>
            </w:pPr>
            <w:r w:rsidRPr="00AF7273">
              <w:t xml:space="preserve">- účasti na klasifikácii </w:t>
            </w:r>
          </w:p>
          <w:p w14:paraId="6C0993B3" w14:textId="77777777" w:rsidR="00DC7D41" w:rsidRPr="00AF7273" w:rsidRDefault="00DC7D41" w:rsidP="00480741">
            <w:pPr>
              <w:pStyle w:val="Default"/>
              <w:spacing w:after="140"/>
            </w:pPr>
            <w:r w:rsidRPr="00AF7273">
              <w:t xml:space="preserve">- účasti na celkovom hodnotení </w:t>
            </w:r>
          </w:p>
        </w:tc>
        <w:tc>
          <w:tcPr>
            <w:tcW w:w="4606" w:type="dxa"/>
          </w:tcPr>
          <w:p w14:paraId="46741B22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16CE337A" w14:textId="77777777" w:rsidTr="00480741">
        <w:trPr>
          <w:trHeight w:val="2219"/>
        </w:trPr>
        <w:tc>
          <w:tcPr>
            <w:tcW w:w="4606" w:type="dxa"/>
          </w:tcPr>
          <w:p w14:paraId="4AF32B93" w14:textId="77777777" w:rsidR="00DC7D41" w:rsidRPr="00AF7273" w:rsidRDefault="00DC7D41" w:rsidP="00480741">
            <w:pPr>
              <w:pStyle w:val="Default"/>
            </w:pPr>
            <w:r w:rsidRPr="00AF7273">
              <w:t>Celkové hodnotenie odbornej úrovne žiakov (rozsah 1 – 5) vo vzťahu k používaniu odbornej terminológie, preukázaniu odborných vedomosti podľa profilu absolventa</w:t>
            </w:r>
            <w:r w:rsidRPr="00AF7273">
              <w:br/>
            </w:r>
            <w:r w:rsidRPr="00AF7273">
              <w:rPr>
                <w:i/>
                <w:sz w:val="20"/>
                <w:szCs w:val="20"/>
              </w:rPr>
              <w:br/>
              <w:t>Poznámka: 1 = najnižšie hodnotenie, 5 = najvyššie hodnotenie</w:t>
            </w:r>
          </w:p>
        </w:tc>
        <w:tc>
          <w:tcPr>
            <w:tcW w:w="4606" w:type="dxa"/>
          </w:tcPr>
          <w:p w14:paraId="6DDB72C0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4B5658D4" w14:textId="77777777" w:rsidTr="00480741">
        <w:trPr>
          <w:trHeight w:val="965"/>
        </w:trPr>
        <w:tc>
          <w:tcPr>
            <w:tcW w:w="4606" w:type="dxa"/>
          </w:tcPr>
          <w:p w14:paraId="7F998F61" w14:textId="77777777" w:rsidR="00DC7D41" w:rsidRPr="00AF7273" w:rsidRDefault="00DC7D41" w:rsidP="00480741">
            <w:pPr>
              <w:pStyle w:val="Default"/>
            </w:pPr>
            <w:r w:rsidRPr="00AF7273">
              <w:lastRenderedPageBreak/>
              <w:t>Návrhy a odporúčania smerujúce k zlepšeniu koordinácie odborného vzdelávania a prípravy pre trh práce</w:t>
            </w:r>
          </w:p>
        </w:tc>
        <w:tc>
          <w:tcPr>
            <w:tcW w:w="4606" w:type="dxa"/>
          </w:tcPr>
          <w:p w14:paraId="411E880E" w14:textId="77777777" w:rsidR="00DC7D41" w:rsidRPr="00AF7273" w:rsidRDefault="00DC7D41" w:rsidP="00480741">
            <w:pPr>
              <w:pStyle w:val="Default"/>
            </w:pPr>
          </w:p>
        </w:tc>
      </w:tr>
    </w:tbl>
    <w:p w14:paraId="4A9A8B64" w14:textId="77777777" w:rsidR="00DC7D41" w:rsidRDefault="00DC7D41" w:rsidP="00DC7D41">
      <w:pPr>
        <w:pStyle w:val="Default"/>
        <w:ind w:left="720"/>
        <w:rPr>
          <w:b/>
          <w:bCs/>
          <w:sz w:val="23"/>
          <w:szCs w:val="23"/>
        </w:rPr>
      </w:pPr>
    </w:p>
    <w:p w14:paraId="25E25505" w14:textId="77777777" w:rsidR="00DC7D41" w:rsidRDefault="00DC7D41" w:rsidP="00DC7D41">
      <w:pPr>
        <w:pStyle w:val="Default"/>
        <w:ind w:left="720"/>
        <w:rPr>
          <w:b/>
          <w:bCs/>
          <w:sz w:val="23"/>
          <w:szCs w:val="23"/>
        </w:rPr>
      </w:pPr>
    </w:p>
    <w:p w14:paraId="76E4648C" w14:textId="77777777" w:rsidR="00DC7D41" w:rsidRDefault="00DC7D41" w:rsidP="00DC7D41">
      <w:pPr>
        <w:pStyle w:val="Default"/>
        <w:ind w:left="720"/>
        <w:rPr>
          <w:b/>
          <w:bCs/>
          <w:sz w:val="23"/>
          <w:szCs w:val="23"/>
        </w:rPr>
      </w:pPr>
    </w:p>
    <w:p w14:paraId="32F256DB" w14:textId="77777777" w:rsidR="00DC7D41" w:rsidRDefault="00DC7D41" w:rsidP="00DC7D41">
      <w:pPr>
        <w:pStyle w:val="Default"/>
        <w:ind w:left="720"/>
        <w:rPr>
          <w:b/>
          <w:bCs/>
          <w:sz w:val="23"/>
          <w:szCs w:val="23"/>
        </w:rPr>
      </w:pPr>
    </w:p>
    <w:p w14:paraId="15FADD1D" w14:textId="77777777" w:rsidR="00DC7D41" w:rsidRDefault="00DC7D41" w:rsidP="00DC7D41">
      <w:pPr>
        <w:pStyle w:val="Default"/>
        <w:numPr>
          <w:ilvl w:val="0"/>
          <w:numId w:val="16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Praktická časť odbornej zložky maturitnej skúšky </w:t>
      </w:r>
    </w:p>
    <w:p w14:paraId="540154EF" w14:textId="77777777" w:rsidR="00DC7D41" w:rsidRPr="00AF7273" w:rsidRDefault="00DC7D41" w:rsidP="00DC7D41">
      <w:pPr>
        <w:pStyle w:val="Default"/>
        <w:ind w:left="360"/>
        <w:rPr>
          <w:i/>
        </w:rPr>
      </w:pPr>
      <w:r w:rsidRPr="00AF7273">
        <w:rPr>
          <w:i/>
          <w:sz w:val="20"/>
          <w:szCs w:val="20"/>
        </w:rPr>
        <w:t xml:space="preserve">(Poznámka: Ak je zástupca Slovenskej poľnohospodárskej a potravinárskej komory členom predmetovej maturitnej komisie len pre časť A., alebo len pre časť B., vypracuje len príslušnú časť.) </w:t>
      </w:r>
      <w:r w:rsidRPr="00AF7273">
        <w:rPr>
          <w:i/>
        </w:rPr>
        <w:t xml:space="preserve"> </w:t>
      </w:r>
    </w:p>
    <w:p w14:paraId="522445E4" w14:textId="77777777" w:rsidR="00DC7D41" w:rsidRDefault="00DC7D41" w:rsidP="00DC7D41">
      <w:pPr>
        <w:pStyle w:val="Default"/>
        <w:ind w:left="720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DC7D41" w:rsidRPr="00AF7273" w14:paraId="21DE13C8" w14:textId="77777777" w:rsidTr="00480741">
        <w:trPr>
          <w:trHeight w:val="787"/>
        </w:trPr>
        <w:tc>
          <w:tcPr>
            <w:tcW w:w="4606" w:type="dxa"/>
          </w:tcPr>
          <w:p w14:paraId="549A1956" w14:textId="77777777" w:rsidR="00DC7D41" w:rsidRPr="00AF7273" w:rsidRDefault="00DC7D41" w:rsidP="00480741">
            <w:pPr>
              <w:pStyle w:val="Default"/>
            </w:pPr>
            <w:r w:rsidRPr="00AF7273">
              <w:t>Termín konania praktickej časti odbornej zložky maturitnej skúšky</w:t>
            </w:r>
          </w:p>
        </w:tc>
        <w:tc>
          <w:tcPr>
            <w:tcW w:w="4606" w:type="dxa"/>
          </w:tcPr>
          <w:p w14:paraId="36CAEC75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58B866BA" w14:textId="77777777" w:rsidTr="00480741">
        <w:trPr>
          <w:trHeight w:val="761"/>
        </w:trPr>
        <w:tc>
          <w:tcPr>
            <w:tcW w:w="4606" w:type="dxa"/>
          </w:tcPr>
          <w:p w14:paraId="5FA999E0" w14:textId="77777777" w:rsidR="00DC7D41" w:rsidRPr="00AF7273" w:rsidRDefault="00DC7D41" w:rsidP="00480741">
            <w:pPr>
              <w:pStyle w:val="Default"/>
            </w:pPr>
            <w:r w:rsidRPr="00AF7273">
              <w:t xml:space="preserve">Počet žiakov, ktorí konali praktickú časť odbornej zložky maturitnej skúšky </w:t>
            </w:r>
          </w:p>
        </w:tc>
        <w:tc>
          <w:tcPr>
            <w:tcW w:w="4606" w:type="dxa"/>
          </w:tcPr>
          <w:p w14:paraId="08810563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0C75A910" w14:textId="77777777" w:rsidTr="00480741">
        <w:trPr>
          <w:trHeight w:val="425"/>
        </w:trPr>
        <w:tc>
          <w:tcPr>
            <w:tcW w:w="4606" w:type="dxa"/>
          </w:tcPr>
          <w:p w14:paraId="3549DD84" w14:textId="77777777" w:rsidR="00DC7D41" w:rsidRPr="00AF7273" w:rsidRDefault="00DC7D41" w:rsidP="00480741">
            <w:pPr>
              <w:pStyle w:val="Default"/>
            </w:pPr>
            <w:r w:rsidRPr="00AF7273">
              <w:t>Využívanie učebných pomôcok</w:t>
            </w:r>
          </w:p>
        </w:tc>
        <w:tc>
          <w:tcPr>
            <w:tcW w:w="4606" w:type="dxa"/>
          </w:tcPr>
          <w:p w14:paraId="6DC3D2AA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3D860940" w14:textId="77777777" w:rsidTr="00480741">
        <w:trPr>
          <w:trHeight w:val="1612"/>
        </w:trPr>
        <w:tc>
          <w:tcPr>
            <w:tcW w:w="4606" w:type="dxa"/>
          </w:tcPr>
          <w:p w14:paraId="18E39478" w14:textId="77777777" w:rsidR="00DC7D41" w:rsidRPr="00AF7273" w:rsidRDefault="00DC7D41" w:rsidP="00480741">
            <w:pPr>
              <w:pStyle w:val="Default"/>
            </w:pPr>
            <w:r w:rsidRPr="00AF7273">
              <w:t xml:space="preserve">Pôsobenie delegovaného zástupcu v predmetovej maturitnej komisii vo vzťahu k </w:t>
            </w:r>
          </w:p>
          <w:p w14:paraId="6DC38846" w14:textId="77777777" w:rsidR="00DC7D41" w:rsidRPr="00AF7273" w:rsidRDefault="00DC7D41" w:rsidP="00480741">
            <w:pPr>
              <w:pStyle w:val="Default"/>
            </w:pPr>
            <w:r w:rsidRPr="00AF7273">
              <w:t xml:space="preserve">- možnosti klásť doplňujúce otázky </w:t>
            </w:r>
          </w:p>
          <w:p w14:paraId="014FC69E" w14:textId="77777777" w:rsidR="00DC7D41" w:rsidRPr="00AF7273" w:rsidRDefault="00DC7D41" w:rsidP="00480741">
            <w:pPr>
              <w:pStyle w:val="Default"/>
            </w:pPr>
            <w:r w:rsidRPr="00AF7273">
              <w:t xml:space="preserve">- účasti na klasifikácii </w:t>
            </w:r>
          </w:p>
          <w:p w14:paraId="6C833F23" w14:textId="77777777" w:rsidR="00DC7D41" w:rsidRPr="00AF7273" w:rsidRDefault="00DC7D41" w:rsidP="00480741">
            <w:pPr>
              <w:pStyle w:val="Default"/>
            </w:pPr>
            <w:r w:rsidRPr="00AF7273">
              <w:t xml:space="preserve">- účasti na celkovom hodnotení </w:t>
            </w:r>
          </w:p>
        </w:tc>
        <w:tc>
          <w:tcPr>
            <w:tcW w:w="4606" w:type="dxa"/>
          </w:tcPr>
          <w:p w14:paraId="021A1436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58904F8D" w14:textId="77777777" w:rsidTr="00480741">
        <w:trPr>
          <w:trHeight w:val="2231"/>
        </w:trPr>
        <w:tc>
          <w:tcPr>
            <w:tcW w:w="4606" w:type="dxa"/>
          </w:tcPr>
          <w:p w14:paraId="5A1DA77B" w14:textId="77777777" w:rsidR="00DC7D41" w:rsidRPr="00AF7273" w:rsidRDefault="00DC7D41" w:rsidP="00480741">
            <w:pPr>
              <w:pStyle w:val="Default"/>
            </w:pPr>
            <w:r w:rsidRPr="00AF7273">
              <w:t>Celkové hodnotenie odbornej úrovne žiakov (rozsah 1 – 5) vo vzťahu k používaniu odbornej terminológie, preukázaniu odborných vedomosti podľa profilu absolventa</w:t>
            </w:r>
            <w:r w:rsidRPr="00AF7273">
              <w:br/>
            </w:r>
            <w:r w:rsidRPr="00AF7273">
              <w:br/>
            </w:r>
            <w:r w:rsidRPr="00AF7273">
              <w:rPr>
                <w:i/>
                <w:sz w:val="20"/>
                <w:szCs w:val="20"/>
              </w:rPr>
              <w:t>Poznámka: 1 = najnižšie hodnotenie, 5 = najvyššie hodnotenie</w:t>
            </w:r>
          </w:p>
        </w:tc>
        <w:tc>
          <w:tcPr>
            <w:tcW w:w="4606" w:type="dxa"/>
          </w:tcPr>
          <w:p w14:paraId="3EAEF240" w14:textId="77777777" w:rsidR="00DC7D41" w:rsidRPr="00AF7273" w:rsidRDefault="00DC7D41" w:rsidP="00480741">
            <w:pPr>
              <w:pStyle w:val="Default"/>
            </w:pPr>
          </w:p>
        </w:tc>
      </w:tr>
      <w:tr w:rsidR="00DC7D41" w:rsidRPr="00AF7273" w14:paraId="0435BBD4" w14:textId="77777777" w:rsidTr="00480741">
        <w:trPr>
          <w:trHeight w:val="965"/>
        </w:trPr>
        <w:tc>
          <w:tcPr>
            <w:tcW w:w="4606" w:type="dxa"/>
          </w:tcPr>
          <w:p w14:paraId="3348A6F2" w14:textId="77777777" w:rsidR="00DC7D41" w:rsidRPr="00AF7273" w:rsidRDefault="00DC7D41" w:rsidP="00480741">
            <w:pPr>
              <w:pStyle w:val="Default"/>
            </w:pPr>
            <w:r w:rsidRPr="00AF7273">
              <w:t>Návrhy a odporúčania smerujúce k zlepšeniu koordinácie odborného vzdelávania a prípravy pre trh práce</w:t>
            </w:r>
          </w:p>
        </w:tc>
        <w:tc>
          <w:tcPr>
            <w:tcW w:w="4606" w:type="dxa"/>
          </w:tcPr>
          <w:p w14:paraId="053959C6" w14:textId="77777777" w:rsidR="00DC7D41" w:rsidRPr="00AF7273" w:rsidRDefault="00DC7D41" w:rsidP="00480741">
            <w:pPr>
              <w:pStyle w:val="Default"/>
            </w:pPr>
          </w:p>
        </w:tc>
      </w:tr>
    </w:tbl>
    <w:p w14:paraId="1C735EA7" w14:textId="77777777" w:rsidR="00DC7D41" w:rsidRPr="00DC7D41" w:rsidRDefault="00DC7D41" w:rsidP="00402FC9">
      <w:pPr>
        <w:ind w:firstLine="708"/>
      </w:pPr>
    </w:p>
    <w:sectPr w:rsidR="00DC7D41" w:rsidRPr="00DC7D41" w:rsidSect="00CE72A0">
      <w:headerReference w:type="default" r:id="rId8"/>
      <w:footerReference w:type="default" r:id="rId9"/>
      <w:pgSz w:w="11906" w:h="16838"/>
      <w:pgMar w:top="1418" w:right="1418" w:bottom="992" w:left="1418" w:header="425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75B1" w14:textId="77777777" w:rsidR="00D92682" w:rsidRDefault="00D92682">
      <w:r>
        <w:separator/>
      </w:r>
    </w:p>
  </w:endnote>
  <w:endnote w:type="continuationSeparator" w:id="0">
    <w:p w14:paraId="201DD7D1" w14:textId="77777777" w:rsidR="00D92682" w:rsidRDefault="00D9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6620" w14:textId="2C79D1D2" w:rsidR="00A24BF6" w:rsidRPr="00211FF1" w:rsidRDefault="00211FF1" w:rsidP="00211FF1">
    <w:pPr>
      <w:pStyle w:val="Pta"/>
      <w:rPr>
        <w:sz w:val="18"/>
        <w:szCs w:val="18"/>
      </w:rPr>
    </w:pPr>
    <w:r w:rsidRPr="00211FF1">
      <w:rPr>
        <w:sz w:val="18"/>
        <w:szCs w:val="18"/>
      </w:rPr>
      <w:t>Telefón: 02/502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17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 xml:space="preserve">111    </w:t>
    </w:r>
    <w:r w:rsidR="00F41FE1">
      <w:rPr>
        <w:sz w:val="18"/>
        <w:szCs w:val="18"/>
      </w:rPr>
      <w:t xml:space="preserve">            </w:t>
    </w:r>
    <w:r w:rsidRPr="00211FF1">
      <w:rPr>
        <w:sz w:val="18"/>
        <w:szCs w:val="18"/>
      </w:rPr>
      <w:t xml:space="preserve">   IČO: 31826253    </w:t>
    </w:r>
    <w:r w:rsidR="00F41FE1">
      <w:rPr>
        <w:sz w:val="18"/>
        <w:szCs w:val="18"/>
      </w:rPr>
      <w:t xml:space="preserve">            </w:t>
    </w:r>
    <w:r>
      <w:rPr>
        <w:sz w:val="18"/>
        <w:szCs w:val="18"/>
      </w:rPr>
      <w:t xml:space="preserve">   </w:t>
    </w:r>
    <w:r w:rsidRPr="00211FF1">
      <w:rPr>
        <w:sz w:val="18"/>
        <w:szCs w:val="18"/>
      </w:rPr>
      <w:t>E-mail:</w:t>
    </w:r>
    <w:r w:rsidR="00F41FE1">
      <w:rPr>
        <w:sz w:val="18"/>
        <w:szCs w:val="18"/>
      </w:rPr>
      <w:t xml:space="preserve"> sekretariat</w:t>
    </w:r>
    <w:r w:rsidRPr="00211FF1">
      <w:rPr>
        <w:sz w:val="18"/>
        <w:szCs w:val="18"/>
      </w:rPr>
      <w:t xml:space="preserve">@sppk.sk </w:t>
    </w:r>
    <w:r w:rsidRPr="00211FF1">
      <w:rPr>
        <w:sz w:val="18"/>
        <w:szCs w:val="18"/>
      </w:rPr>
      <w:tab/>
    </w:r>
    <w:r>
      <w:rPr>
        <w:sz w:val="18"/>
        <w:szCs w:val="18"/>
      </w:rPr>
      <w:t xml:space="preserve">    </w:t>
    </w:r>
    <w:proofErr w:type="spellStart"/>
    <w:r w:rsidRPr="00211FF1">
      <w:rPr>
        <w:sz w:val="18"/>
        <w:szCs w:val="18"/>
      </w:rPr>
      <w:t>www</w:t>
    </w:r>
    <w:proofErr w:type="spellEnd"/>
    <w:r w:rsidRPr="00211FF1">
      <w:rPr>
        <w:sz w:val="18"/>
        <w:szCs w:val="18"/>
      </w:rPr>
      <w:t>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EDB5" w14:textId="77777777" w:rsidR="00D92682" w:rsidRDefault="00D92682">
      <w:r>
        <w:separator/>
      </w:r>
    </w:p>
  </w:footnote>
  <w:footnote w:type="continuationSeparator" w:id="0">
    <w:p w14:paraId="3CF5B923" w14:textId="77777777" w:rsidR="00D92682" w:rsidRDefault="00D9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6D1A" w14:textId="77777777" w:rsidR="00AB4A02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 w:rsidRPr="00211FF1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1" locked="1" layoutInCell="1" allowOverlap="1" wp14:anchorId="5A812A04" wp14:editId="2835C7CD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4" name="Obrázok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D67" w:rsidRPr="00211FF1">
      <w:rPr>
        <w:noProof/>
        <w:sz w:val="20"/>
        <w:szCs w:val="20"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0" wp14:anchorId="323ECFFA" wp14:editId="2EBD6EC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60085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0;width:453.55pt;height:0;z-index:-251657216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" o:allowoverlap="f" strokecolor="#548dd4 [1951]" strokeweight=".25pt">
              <v:shadow color="#243f60 [1604]" opacity=".5" offset="1pt"/>
              <w10:wrap anchorx="margin" anchory="margin"/>
            </v:shape>
          </w:pict>
        </mc:Fallback>
      </mc:AlternateContent>
    </w:r>
    <w:r w:rsidRPr="00211FF1">
      <w:rPr>
        <w:sz w:val="20"/>
        <w:szCs w:val="20"/>
        <w:lang w:val="sk-SK" w:eastAsia="sk-SK"/>
      </w:rPr>
      <w:t xml:space="preserve">                                                                                            Slovenská </w:t>
    </w:r>
    <w:r>
      <w:rPr>
        <w:sz w:val="20"/>
        <w:szCs w:val="20"/>
        <w:lang w:val="sk-SK" w:eastAsia="sk-SK"/>
      </w:rPr>
      <w:t>poľnohospodárska a potravinárska komora</w:t>
    </w:r>
  </w:p>
  <w:p w14:paraId="065A50CC" w14:textId="77777777" w:rsidR="00211FF1" w:rsidRPr="00211FF1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>
      <w:rPr>
        <w:sz w:val="20"/>
        <w:szCs w:val="20"/>
        <w:lang w:val="sk-SK" w:eastAsia="sk-SK"/>
      </w:rPr>
      <w:t xml:space="preserve">                                                                                                              Záhradnícka 21, 811 07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3FA"/>
    <w:multiLevelType w:val="hybridMultilevel"/>
    <w:tmpl w:val="81263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BF48E7"/>
    <w:multiLevelType w:val="hybridMultilevel"/>
    <w:tmpl w:val="38EE7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0393"/>
    <w:multiLevelType w:val="hybridMultilevel"/>
    <w:tmpl w:val="88A23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3E77B3"/>
    <w:multiLevelType w:val="multilevel"/>
    <w:tmpl w:val="89A024B8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4A0F98"/>
    <w:multiLevelType w:val="hybridMultilevel"/>
    <w:tmpl w:val="BC9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1674AE"/>
    <w:multiLevelType w:val="hybridMultilevel"/>
    <w:tmpl w:val="65088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5229">
    <w:abstractNumId w:val="9"/>
  </w:num>
  <w:num w:numId="2" w16cid:durableId="1844393770">
    <w:abstractNumId w:val="11"/>
  </w:num>
  <w:num w:numId="3" w16cid:durableId="1543977048">
    <w:abstractNumId w:val="8"/>
  </w:num>
  <w:num w:numId="4" w16cid:durableId="1084911645">
    <w:abstractNumId w:val="10"/>
  </w:num>
  <w:num w:numId="5" w16cid:durableId="176964877">
    <w:abstractNumId w:val="1"/>
  </w:num>
  <w:num w:numId="6" w16cid:durableId="1081829207">
    <w:abstractNumId w:val="6"/>
  </w:num>
  <w:num w:numId="7" w16cid:durableId="371418510">
    <w:abstractNumId w:val="13"/>
  </w:num>
  <w:num w:numId="8" w16cid:durableId="750464774">
    <w:abstractNumId w:val="14"/>
  </w:num>
  <w:num w:numId="9" w16cid:durableId="1410541873">
    <w:abstractNumId w:val="7"/>
  </w:num>
  <w:num w:numId="10" w16cid:durableId="1591625222">
    <w:abstractNumId w:val="2"/>
  </w:num>
  <w:num w:numId="11" w16cid:durableId="1938830008">
    <w:abstractNumId w:val="5"/>
  </w:num>
  <w:num w:numId="12" w16cid:durableId="1857965551">
    <w:abstractNumId w:val="3"/>
  </w:num>
  <w:num w:numId="13" w16cid:durableId="1162433673">
    <w:abstractNumId w:val="0"/>
  </w:num>
  <w:num w:numId="14" w16cid:durableId="17237303">
    <w:abstractNumId w:val="4"/>
  </w:num>
  <w:num w:numId="15" w16cid:durableId="1397823729">
    <w:abstractNumId w:val="12"/>
  </w:num>
  <w:num w:numId="16" w16cid:durableId="170964094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4097" strokecolor="none [1951]">
      <v:stroke color="none [1951]" weight=".25pt"/>
      <v:shadow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F"/>
    <w:rsid w:val="00000B7C"/>
    <w:rsid w:val="0000114F"/>
    <w:rsid w:val="00001A4A"/>
    <w:rsid w:val="00001D2F"/>
    <w:rsid w:val="00007F83"/>
    <w:rsid w:val="00013AE7"/>
    <w:rsid w:val="00013E95"/>
    <w:rsid w:val="00022D2D"/>
    <w:rsid w:val="000234A4"/>
    <w:rsid w:val="000404C9"/>
    <w:rsid w:val="00044273"/>
    <w:rsid w:val="00046198"/>
    <w:rsid w:val="0004655F"/>
    <w:rsid w:val="0004775E"/>
    <w:rsid w:val="00050C80"/>
    <w:rsid w:val="00055F60"/>
    <w:rsid w:val="00056003"/>
    <w:rsid w:val="000571B9"/>
    <w:rsid w:val="0006244C"/>
    <w:rsid w:val="00063903"/>
    <w:rsid w:val="0006468D"/>
    <w:rsid w:val="00066BB5"/>
    <w:rsid w:val="00073A9C"/>
    <w:rsid w:val="00075A3F"/>
    <w:rsid w:val="0007680D"/>
    <w:rsid w:val="00084E91"/>
    <w:rsid w:val="00085DDA"/>
    <w:rsid w:val="000927CD"/>
    <w:rsid w:val="000933E1"/>
    <w:rsid w:val="000934AA"/>
    <w:rsid w:val="000A00C7"/>
    <w:rsid w:val="000A1084"/>
    <w:rsid w:val="000C47D3"/>
    <w:rsid w:val="000D1844"/>
    <w:rsid w:val="000D2471"/>
    <w:rsid w:val="000D29CE"/>
    <w:rsid w:val="000D40EA"/>
    <w:rsid w:val="000D69CA"/>
    <w:rsid w:val="000D7E96"/>
    <w:rsid w:val="000E0054"/>
    <w:rsid w:val="000E1E24"/>
    <w:rsid w:val="000E1F8E"/>
    <w:rsid w:val="000E3102"/>
    <w:rsid w:val="000E4FE5"/>
    <w:rsid w:val="000E5FBD"/>
    <w:rsid w:val="00110EE5"/>
    <w:rsid w:val="00113912"/>
    <w:rsid w:val="00115D41"/>
    <w:rsid w:val="0012117D"/>
    <w:rsid w:val="00124F57"/>
    <w:rsid w:val="00131149"/>
    <w:rsid w:val="00152186"/>
    <w:rsid w:val="001722DF"/>
    <w:rsid w:val="0017303F"/>
    <w:rsid w:val="001759CF"/>
    <w:rsid w:val="00187FD7"/>
    <w:rsid w:val="00190421"/>
    <w:rsid w:val="00195B17"/>
    <w:rsid w:val="001A3312"/>
    <w:rsid w:val="001A4B83"/>
    <w:rsid w:val="001A53AE"/>
    <w:rsid w:val="001B1C08"/>
    <w:rsid w:val="001B397F"/>
    <w:rsid w:val="001B6C79"/>
    <w:rsid w:val="001C2657"/>
    <w:rsid w:val="001C49F0"/>
    <w:rsid w:val="001D6A13"/>
    <w:rsid w:val="001E1656"/>
    <w:rsid w:val="001E30A5"/>
    <w:rsid w:val="001F00E1"/>
    <w:rsid w:val="001F42FF"/>
    <w:rsid w:val="001F5EE8"/>
    <w:rsid w:val="00200301"/>
    <w:rsid w:val="00204E3A"/>
    <w:rsid w:val="002064F8"/>
    <w:rsid w:val="00211FF1"/>
    <w:rsid w:val="00217317"/>
    <w:rsid w:val="00223C4D"/>
    <w:rsid w:val="00224365"/>
    <w:rsid w:val="0024074F"/>
    <w:rsid w:val="00245286"/>
    <w:rsid w:val="00246082"/>
    <w:rsid w:val="00250059"/>
    <w:rsid w:val="002548ED"/>
    <w:rsid w:val="00262222"/>
    <w:rsid w:val="002731F3"/>
    <w:rsid w:val="002740B7"/>
    <w:rsid w:val="00275387"/>
    <w:rsid w:val="00275892"/>
    <w:rsid w:val="0027670C"/>
    <w:rsid w:val="00277716"/>
    <w:rsid w:val="00280422"/>
    <w:rsid w:val="00287102"/>
    <w:rsid w:val="0029066F"/>
    <w:rsid w:val="00291697"/>
    <w:rsid w:val="00291DF1"/>
    <w:rsid w:val="002930F9"/>
    <w:rsid w:val="00295105"/>
    <w:rsid w:val="002A1295"/>
    <w:rsid w:val="002A4C93"/>
    <w:rsid w:val="002A6196"/>
    <w:rsid w:val="002B13B9"/>
    <w:rsid w:val="002B1D41"/>
    <w:rsid w:val="002B2B57"/>
    <w:rsid w:val="002B577A"/>
    <w:rsid w:val="002C005C"/>
    <w:rsid w:val="002C1298"/>
    <w:rsid w:val="002C3C18"/>
    <w:rsid w:val="002C6D3E"/>
    <w:rsid w:val="002D2180"/>
    <w:rsid w:val="002D2CD7"/>
    <w:rsid w:val="002F3C97"/>
    <w:rsid w:val="00303B47"/>
    <w:rsid w:val="00315611"/>
    <w:rsid w:val="00323D1F"/>
    <w:rsid w:val="003270E1"/>
    <w:rsid w:val="00327922"/>
    <w:rsid w:val="00331A54"/>
    <w:rsid w:val="00333E6A"/>
    <w:rsid w:val="00345E18"/>
    <w:rsid w:val="00347DBF"/>
    <w:rsid w:val="00347E11"/>
    <w:rsid w:val="00347F6A"/>
    <w:rsid w:val="0035106C"/>
    <w:rsid w:val="00357A84"/>
    <w:rsid w:val="0036188F"/>
    <w:rsid w:val="00372E1F"/>
    <w:rsid w:val="0037328A"/>
    <w:rsid w:val="003750E9"/>
    <w:rsid w:val="00382CD9"/>
    <w:rsid w:val="00383036"/>
    <w:rsid w:val="00386093"/>
    <w:rsid w:val="00386D2F"/>
    <w:rsid w:val="00386F2F"/>
    <w:rsid w:val="003972FB"/>
    <w:rsid w:val="003A18E8"/>
    <w:rsid w:val="003A2CA2"/>
    <w:rsid w:val="003A5EED"/>
    <w:rsid w:val="003B3D3C"/>
    <w:rsid w:val="003B68A9"/>
    <w:rsid w:val="003C0A2E"/>
    <w:rsid w:val="003C2B4A"/>
    <w:rsid w:val="003D0530"/>
    <w:rsid w:val="003D2B11"/>
    <w:rsid w:val="003D6127"/>
    <w:rsid w:val="003E0541"/>
    <w:rsid w:val="003E0FC7"/>
    <w:rsid w:val="003E29D0"/>
    <w:rsid w:val="003E2DB7"/>
    <w:rsid w:val="003E7D68"/>
    <w:rsid w:val="003F2291"/>
    <w:rsid w:val="003F34F6"/>
    <w:rsid w:val="003F723A"/>
    <w:rsid w:val="003F781C"/>
    <w:rsid w:val="003F7D95"/>
    <w:rsid w:val="00402FC9"/>
    <w:rsid w:val="0040659C"/>
    <w:rsid w:val="00406902"/>
    <w:rsid w:val="00411E3F"/>
    <w:rsid w:val="004121C0"/>
    <w:rsid w:val="004131D3"/>
    <w:rsid w:val="00414B2E"/>
    <w:rsid w:val="00415531"/>
    <w:rsid w:val="004232AC"/>
    <w:rsid w:val="00427AA3"/>
    <w:rsid w:val="00433937"/>
    <w:rsid w:val="00441063"/>
    <w:rsid w:val="0044562A"/>
    <w:rsid w:val="00446AF2"/>
    <w:rsid w:val="00446C19"/>
    <w:rsid w:val="00446ECB"/>
    <w:rsid w:val="00452456"/>
    <w:rsid w:val="00455BDB"/>
    <w:rsid w:val="00457A70"/>
    <w:rsid w:val="0046212B"/>
    <w:rsid w:val="00462C6D"/>
    <w:rsid w:val="00470B62"/>
    <w:rsid w:val="00472FF8"/>
    <w:rsid w:val="0047392A"/>
    <w:rsid w:val="00475578"/>
    <w:rsid w:val="004755CD"/>
    <w:rsid w:val="00476CBA"/>
    <w:rsid w:val="00483442"/>
    <w:rsid w:val="00483EF5"/>
    <w:rsid w:val="00484771"/>
    <w:rsid w:val="00485702"/>
    <w:rsid w:val="00485E3C"/>
    <w:rsid w:val="00486668"/>
    <w:rsid w:val="00493858"/>
    <w:rsid w:val="004A131E"/>
    <w:rsid w:val="004A1ABD"/>
    <w:rsid w:val="004A2108"/>
    <w:rsid w:val="004A23BC"/>
    <w:rsid w:val="004A3A3E"/>
    <w:rsid w:val="004A5EC7"/>
    <w:rsid w:val="004B32C3"/>
    <w:rsid w:val="004B7BE8"/>
    <w:rsid w:val="004C0275"/>
    <w:rsid w:val="004C50C7"/>
    <w:rsid w:val="004C7E86"/>
    <w:rsid w:val="004D2831"/>
    <w:rsid w:val="004F34FE"/>
    <w:rsid w:val="004F44D9"/>
    <w:rsid w:val="004F6432"/>
    <w:rsid w:val="0050259D"/>
    <w:rsid w:val="00503B1C"/>
    <w:rsid w:val="00506C3B"/>
    <w:rsid w:val="00511D28"/>
    <w:rsid w:val="0051504C"/>
    <w:rsid w:val="005223AC"/>
    <w:rsid w:val="00522EF1"/>
    <w:rsid w:val="00523BD2"/>
    <w:rsid w:val="005248E2"/>
    <w:rsid w:val="00531EDD"/>
    <w:rsid w:val="005337B5"/>
    <w:rsid w:val="005357A7"/>
    <w:rsid w:val="00537F9A"/>
    <w:rsid w:val="00541744"/>
    <w:rsid w:val="00541DDE"/>
    <w:rsid w:val="00542605"/>
    <w:rsid w:val="00542A4E"/>
    <w:rsid w:val="00542BC3"/>
    <w:rsid w:val="00544D48"/>
    <w:rsid w:val="005452D7"/>
    <w:rsid w:val="00550BC2"/>
    <w:rsid w:val="00551333"/>
    <w:rsid w:val="0056745A"/>
    <w:rsid w:val="0057206D"/>
    <w:rsid w:val="00576594"/>
    <w:rsid w:val="00580346"/>
    <w:rsid w:val="00582D17"/>
    <w:rsid w:val="00595208"/>
    <w:rsid w:val="005B059A"/>
    <w:rsid w:val="005B5090"/>
    <w:rsid w:val="005C1B2C"/>
    <w:rsid w:val="005C2714"/>
    <w:rsid w:val="005C44F6"/>
    <w:rsid w:val="005C4797"/>
    <w:rsid w:val="005C77BA"/>
    <w:rsid w:val="005C79E2"/>
    <w:rsid w:val="005D698A"/>
    <w:rsid w:val="005E0074"/>
    <w:rsid w:val="005E15EF"/>
    <w:rsid w:val="005E6F05"/>
    <w:rsid w:val="005F6581"/>
    <w:rsid w:val="00601152"/>
    <w:rsid w:val="00601199"/>
    <w:rsid w:val="006020C5"/>
    <w:rsid w:val="00610F69"/>
    <w:rsid w:val="00613532"/>
    <w:rsid w:val="006159F0"/>
    <w:rsid w:val="00623E15"/>
    <w:rsid w:val="00625759"/>
    <w:rsid w:val="00641081"/>
    <w:rsid w:val="00670893"/>
    <w:rsid w:val="00670F87"/>
    <w:rsid w:val="00676514"/>
    <w:rsid w:val="00683F28"/>
    <w:rsid w:val="006845EC"/>
    <w:rsid w:val="00691921"/>
    <w:rsid w:val="00692119"/>
    <w:rsid w:val="0069536B"/>
    <w:rsid w:val="00695DA5"/>
    <w:rsid w:val="00696D60"/>
    <w:rsid w:val="00697327"/>
    <w:rsid w:val="006A11BB"/>
    <w:rsid w:val="006A4021"/>
    <w:rsid w:val="006B0AC3"/>
    <w:rsid w:val="006B1E01"/>
    <w:rsid w:val="006B637C"/>
    <w:rsid w:val="006B73BB"/>
    <w:rsid w:val="006D01B7"/>
    <w:rsid w:val="006D1DFC"/>
    <w:rsid w:val="006E6973"/>
    <w:rsid w:val="006F14B7"/>
    <w:rsid w:val="006F3FF4"/>
    <w:rsid w:val="006F4FD2"/>
    <w:rsid w:val="00700F20"/>
    <w:rsid w:val="007035B7"/>
    <w:rsid w:val="00704045"/>
    <w:rsid w:val="0070797F"/>
    <w:rsid w:val="00711B09"/>
    <w:rsid w:val="007149B5"/>
    <w:rsid w:val="00716445"/>
    <w:rsid w:val="007261B9"/>
    <w:rsid w:val="007275A4"/>
    <w:rsid w:val="007409AF"/>
    <w:rsid w:val="007450B9"/>
    <w:rsid w:val="00745D93"/>
    <w:rsid w:val="00750DD6"/>
    <w:rsid w:val="00756B9C"/>
    <w:rsid w:val="00756EA0"/>
    <w:rsid w:val="00770C1E"/>
    <w:rsid w:val="007757D6"/>
    <w:rsid w:val="00775940"/>
    <w:rsid w:val="007769C7"/>
    <w:rsid w:val="00777DC6"/>
    <w:rsid w:val="00782C25"/>
    <w:rsid w:val="00793FFB"/>
    <w:rsid w:val="0079414A"/>
    <w:rsid w:val="00797376"/>
    <w:rsid w:val="007A2067"/>
    <w:rsid w:val="007A2A9B"/>
    <w:rsid w:val="007A7BF1"/>
    <w:rsid w:val="007B1E77"/>
    <w:rsid w:val="007B23A4"/>
    <w:rsid w:val="007C1D45"/>
    <w:rsid w:val="007C3A5C"/>
    <w:rsid w:val="007C5A89"/>
    <w:rsid w:val="007D27E1"/>
    <w:rsid w:val="007D741D"/>
    <w:rsid w:val="007D7F37"/>
    <w:rsid w:val="007E2AF1"/>
    <w:rsid w:val="007E33FD"/>
    <w:rsid w:val="007F1068"/>
    <w:rsid w:val="007F1A37"/>
    <w:rsid w:val="007F40D5"/>
    <w:rsid w:val="007F5F08"/>
    <w:rsid w:val="007F6D52"/>
    <w:rsid w:val="0080636B"/>
    <w:rsid w:val="00807B9F"/>
    <w:rsid w:val="00810F84"/>
    <w:rsid w:val="00817602"/>
    <w:rsid w:val="008223FB"/>
    <w:rsid w:val="00823329"/>
    <w:rsid w:val="00824712"/>
    <w:rsid w:val="008251F9"/>
    <w:rsid w:val="00831FE5"/>
    <w:rsid w:val="00833610"/>
    <w:rsid w:val="008432CD"/>
    <w:rsid w:val="00846CD2"/>
    <w:rsid w:val="0085489B"/>
    <w:rsid w:val="00857816"/>
    <w:rsid w:val="00860E6D"/>
    <w:rsid w:val="008619A1"/>
    <w:rsid w:val="00863396"/>
    <w:rsid w:val="0087107D"/>
    <w:rsid w:val="00884D34"/>
    <w:rsid w:val="00890637"/>
    <w:rsid w:val="0089750B"/>
    <w:rsid w:val="008A3DC0"/>
    <w:rsid w:val="008A5450"/>
    <w:rsid w:val="008B1A8B"/>
    <w:rsid w:val="008C4F15"/>
    <w:rsid w:val="008C7852"/>
    <w:rsid w:val="008D333B"/>
    <w:rsid w:val="008D4AC4"/>
    <w:rsid w:val="008E3A57"/>
    <w:rsid w:val="008E6ACB"/>
    <w:rsid w:val="008E6FEE"/>
    <w:rsid w:val="008E752D"/>
    <w:rsid w:val="00902D8F"/>
    <w:rsid w:val="00913F5A"/>
    <w:rsid w:val="00916E17"/>
    <w:rsid w:val="0092406D"/>
    <w:rsid w:val="00933187"/>
    <w:rsid w:val="00933D93"/>
    <w:rsid w:val="00936F67"/>
    <w:rsid w:val="00937512"/>
    <w:rsid w:val="009428EF"/>
    <w:rsid w:val="00953B2F"/>
    <w:rsid w:val="009642C4"/>
    <w:rsid w:val="009659F0"/>
    <w:rsid w:val="00975116"/>
    <w:rsid w:val="009821D9"/>
    <w:rsid w:val="00995298"/>
    <w:rsid w:val="0099769C"/>
    <w:rsid w:val="009A38B9"/>
    <w:rsid w:val="009A694E"/>
    <w:rsid w:val="009B0096"/>
    <w:rsid w:val="009B102D"/>
    <w:rsid w:val="009B3B1A"/>
    <w:rsid w:val="009B5058"/>
    <w:rsid w:val="009C308C"/>
    <w:rsid w:val="009C6BED"/>
    <w:rsid w:val="009D1B02"/>
    <w:rsid w:val="009D1CA4"/>
    <w:rsid w:val="009D6A69"/>
    <w:rsid w:val="009E5BE4"/>
    <w:rsid w:val="009E62E0"/>
    <w:rsid w:val="009F0259"/>
    <w:rsid w:val="00A00D9C"/>
    <w:rsid w:val="00A11D10"/>
    <w:rsid w:val="00A12D54"/>
    <w:rsid w:val="00A15952"/>
    <w:rsid w:val="00A24AE5"/>
    <w:rsid w:val="00A24BF6"/>
    <w:rsid w:val="00A25F0E"/>
    <w:rsid w:val="00A27716"/>
    <w:rsid w:val="00A3054F"/>
    <w:rsid w:val="00A30CF1"/>
    <w:rsid w:val="00A32CD1"/>
    <w:rsid w:val="00A3668D"/>
    <w:rsid w:val="00A44EF7"/>
    <w:rsid w:val="00A44FE1"/>
    <w:rsid w:val="00A508A3"/>
    <w:rsid w:val="00A5275F"/>
    <w:rsid w:val="00A55FB0"/>
    <w:rsid w:val="00A57D06"/>
    <w:rsid w:val="00A630F1"/>
    <w:rsid w:val="00A63124"/>
    <w:rsid w:val="00A77D40"/>
    <w:rsid w:val="00A8278B"/>
    <w:rsid w:val="00A827E2"/>
    <w:rsid w:val="00A9142D"/>
    <w:rsid w:val="00A91EC0"/>
    <w:rsid w:val="00A943BC"/>
    <w:rsid w:val="00AA178C"/>
    <w:rsid w:val="00AA44B0"/>
    <w:rsid w:val="00AA7638"/>
    <w:rsid w:val="00AB0A35"/>
    <w:rsid w:val="00AB30E5"/>
    <w:rsid w:val="00AB4A02"/>
    <w:rsid w:val="00AB6FF1"/>
    <w:rsid w:val="00AC6C1C"/>
    <w:rsid w:val="00AD0939"/>
    <w:rsid w:val="00AD31AF"/>
    <w:rsid w:val="00AD33A8"/>
    <w:rsid w:val="00AD3BBD"/>
    <w:rsid w:val="00AD63D1"/>
    <w:rsid w:val="00AD6609"/>
    <w:rsid w:val="00AE0DAC"/>
    <w:rsid w:val="00AF79B5"/>
    <w:rsid w:val="00B10930"/>
    <w:rsid w:val="00B109C1"/>
    <w:rsid w:val="00B15562"/>
    <w:rsid w:val="00B16D87"/>
    <w:rsid w:val="00B2224B"/>
    <w:rsid w:val="00B24969"/>
    <w:rsid w:val="00B31374"/>
    <w:rsid w:val="00B42FB4"/>
    <w:rsid w:val="00B469F2"/>
    <w:rsid w:val="00B46D9C"/>
    <w:rsid w:val="00B54D3B"/>
    <w:rsid w:val="00B575B6"/>
    <w:rsid w:val="00B60E7A"/>
    <w:rsid w:val="00B62AC9"/>
    <w:rsid w:val="00B65614"/>
    <w:rsid w:val="00B71E85"/>
    <w:rsid w:val="00B73318"/>
    <w:rsid w:val="00B733BA"/>
    <w:rsid w:val="00B74469"/>
    <w:rsid w:val="00B81DA3"/>
    <w:rsid w:val="00B90B26"/>
    <w:rsid w:val="00B9290B"/>
    <w:rsid w:val="00B972BB"/>
    <w:rsid w:val="00BC2B33"/>
    <w:rsid w:val="00BC3C1F"/>
    <w:rsid w:val="00BE3B18"/>
    <w:rsid w:val="00BE7F6C"/>
    <w:rsid w:val="00BF0EB3"/>
    <w:rsid w:val="00C069F2"/>
    <w:rsid w:val="00C137EA"/>
    <w:rsid w:val="00C16739"/>
    <w:rsid w:val="00C276E1"/>
    <w:rsid w:val="00C32302"/>
    <w:rsid w:val="00C33660"/>
    <w:rsid w:val="00C418B0"/>
    <w:rsid w:val="00C42FA2"/>
    <w:rsid w:val="00C45F33"/>
    <w:rsid w:val="00C46D08"/>
    <w:rsid w:val="00C56513"/>
    <w:rsid w:val="00C60835"/>
    <w:rsid w:val="00C61E97"/>
    <w:rsid w:val="00C72339"/>
    <w:rsid w:val="00C7554C"/>
    <w:rsid w:val="00C76F47"/>
    <w:rsid w:val="00C8483E"/>
    <w:rsid w:val="00C9067A"/>
    <w:rsid w:val="00C90F52"/>
    <w:rsid w:val="00C92003"/>
    <w:rsid w:val="00C92B63"/>
    <w:rsid w:val="00C93E74"/>
    <w:rsid w:val="00CA0E51"/>
    <w:rsid w:val="00CA18F4"/>
    <w:rsid w:val="00CA54FA"/>
    <w:rsid w:val="00CA5974"/>
    <w:rsid w:val="00CC4C32"/>
    <w:rsid w:val="00CC57A2"/>
    <w:rsid w:val="00CD162A"/>
    <w:rsid w:val="00CD4261"/>
    <w:rsid w:val="00CE0E47"/>
    <w:rsid w:val="00CE5E84"/>
    <w:rsid w:val="00CE72A0"/>
    <w:rsid w:val="00CE72F7"/>
    <w:rsid w:val="00CF31D2"/>
    <w:rsid w:val="00CF6E22"/>
    <w:rsid w:val="00D0040B"/>
    <w:rsid w:val="00D058AF"/>
    <w:rsid w:val="00D1025B"/>
    <w:rsid w:val="00D104FB"/>
    <w:rsid w:val="00D10E14"/>
    <w:rsid w:val="00D21913"/>
    <w:rsid w:val="00D24354"/>
    <w:rsid w:val="00D24A44"/>
    <w:rsid w:val="00D27561"/>
    <w:rsid w:val="00D33188"/>
    <w:rsid w:val="00D36F95"/>
    <w:rsid w:val="00D478A5"/>
    <w:rsid w:val="00D5437F"/>
    <w:rsid w:val="00D73FD7"/>
    <w:rsid w:val="00D76E64"/>
    <w:rsid w:val="00D81912"/>
    <w:rsid w:val="00D81AD9"/>
    <w:rsid w:val="00D90155"/>
    <w:rsid w:val="00D92682"/>
    <w:rsid w:val="00D92DF7"/>
    <w:rsid w:val="00D97A88"/>
    <w:rsid w:val="00DA1C8E"/>
    <w:rsid w:val="00DA3452"/>
    <w:rsid w:val="00DA3D7A"/>
    <w:rsid w:val="00DA58D1"/>
    <w:rsid w:val="00DA7A95"/>
    <w:rsid w:val="00DB7B97"/>
    <w:rsid w:val="00DC7A37"/>
    <w:rsid w:val="00DC7D41"/>
    <w:rsid w:val="00DD167A"/>
    <w:rsid w:val="00DD2E5D"/>
    <w:rsid w:val="00DE1D5B"/>
    <w:rsid w:val="00DE4545"/>
    <w:rsid w:val="00DF023B"/>
    <w:rsid w:val="00DF02A0"/>
    <w:rsid w:val="00DF2ACA"/>
    <w:rsid w:val="00DF3286"/>
    <w:rsid w:val="00DF7924"/>
    <w:rsid w:val="00E042B9"/>
    <w:rsid w:val="00E06185"/>
    <w:rsid w:val="00E10D67"/>
    <w:rsid w:val="00E13990"/>
    <w:rsid w:val="00E157E4"/>
    <w:rsid w:val="00E17112"/>
    <w:rsid w:val="00E22718"/>
    <w:rsid w:val="00E22D67"/>
    <w:rsid w:val="00E30D97"/>
    <w:rsid w:val="00E31878"/>
    <w:rsid w:val="00E336EC"/>
    <w:rsid w:val="00E3405B"/>
    <w:rsid w:val="00E56F51"/>
    <w:rsid w:val="00E65A68"/>
    <w:rsid w:val="00E66BDF"/>
    <w:rsid w:val="00E674F7"/>
    <w:rsid w:val="00E725A6"/>
    <w:rsid w:val="00E72C63"/>
    <w:rsid w:val="00E738C8"/>
    <w:rsid w:val="00E73A44"/>
    <w:rsid w:val="00E7775C"/>
    <w:rsid w:val="00E87636"/>
    <w:rsid w:val="00E927B3"/>
    <w:rsid w:val="00E94A51"/>
    <w:rsid w:val="00E97CAF"/>
    <w:rsid w:val="00E97DE6"/>
    <w:rsid w:val="00EA0DA8"/>
    <w:rsid w:val="00EA18BC"/>
    <w:rsid w:val="00EA6EFE"/>
    <w:rsid w:val="00EB250E"/>
    <w:rsid w:val="00EB570B"/>
    <w:rsid w:val="00ED36B4"/>
    <w:rsid w:val="00ED7064"/>
    <w:rsid w:val="00ED725A"/>
    <w:rsid w:val="00EE126D"/>
    <w:rsid w:val="00EE6DB3"/>
    <w:rsid w:val="00EE6FAC"/>
    <w:rsid w:val="00EF2F11"/>
    <w:rsid w:val="00EF4512"/>
    <w:rsid w:val="00EF46EE"/>
    <w:rsid w:val="00F00C9A"/>
    <w:rsid w:val="00F029A8"/>
    <w:rsid w:val="00F02FB6"/>
    <w:rsid w:val="00F175C2"/>
    <w:rsid w:val="00F20CAE"/>
    <w:rsid w:val="00F25A56"/>
    <w:rsid w:val="00F276E3"/>
    <w:rsid w:val="00F27DFB"/>
    <w:rsid w:val="00F27F1D"/>
    <w:rsid w:val="00F30AF0"/>
    <w:rsid w:val="00F317A1"/>
    <w:rsid w:val="00F320FE"/>
    <w:rsid w:val="00F34AF2"/>
    <w:rsid w:val="00F35754"/>
    <w:rsid w:val="00F41FE1"/>
    <w:rsid w:val="00F423CC"/>
    <w:rsid w:val="00F42D75"/>
    <w:rsid w:val="00F42ED7"/>
    <w:rsid w:val="00F462F2"/>
    <w:rsid w:val="00F51BA4"/>
    <w:rsid w:val="00F5334E"/>
    <w:rsid w:val="00F53DDE"/>
    <w:rsid w:val="00F55A3E"/>
    <w:rsid w:val="00F60BD3"/>
    <w:rsid w:val="00F66BDF"/>
    <w:rsid w:val="00F66E77"/>
    <w:rsid w:val="00F7519B"/>
    <w:rsid w:val="00F76333"/>
    <w:rsid w:val="00F8307B"/>
    <w:rsid w:val="00F8531D"/>
    <w:rsid w:val="00F85BDD"/>
    <w:rsid w:val="00F86E71"/>
    <w:rsid w:val="00F9165F"/>
    <w:rsid w:val="00F952CB"/>
    <w:rsid w:val="00F9656B"/>
    <w:rsid w:val="00FA6699"/>
    <w:rsid w:val="00FA6F53"/>
    <w:rsid w:val="00FB0336"/>
    <w:rsid w:val="00FB6D0D"/>
    <w:rsid w:val="00FC05B5"/>
    <w:rsid w:val="00FC6E4A"/>
    <w:rsid w:val="00FC7DA4"/>
    <w:rsid w:val="00FD1CA6"/>
    <w:rsid w:val="00FD2557"/>
    <w:rsid w:val="00FD6ECA"/>
    <w:rsid w:val="00FE06AC"/>
    <w:rsid w:val="00FF23D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none [1951]">
      <v:stroke color="none [1951]" weight=".25pt"/>
      <v:shadow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4C2E4A12"/>
  <w15:docId w15:val="{6FF22A5B-AF30-4F9C-9BCF-0C86990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22EF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522EF1"/>
    <w:pPr>
      <w:keepNext/>
      <w:jc w:val="both"/>
      <w:outlineLvl w:val="0"/>
    </w:pPr>
    <w:rPr>
      <w:rFonts w:ascii="Arial" w:hAnsi="Arial"/>
      <w:i/>
      <w:iCs/>
      <w:sz w:val="24"/>
      <w:u w:val="single"/>
    </w:rPr>
  </w:style>
  <w:style w:type="paragraph" w:styleId="Nadpis2">
    <w:name w:val="heading 2"/>
    <w:basedOn w:val="Normlny"/>
    <w:next w:val="Normlny"/>
    <w:qFormat/>
    <w:rsid w:val="00522EF1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522EF1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autoRedefine/>
    <w:qFormat/>
    <w:rsid w:val="00AB4A02"/>
    <w:pPr>
      <w:keepNext/>
      <w:spacing w:before="360"/>
      <w:contextualSpacing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522EF1"/>
    <w:pPr>
      <w:keepNext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qFormat/>
    <w:rsid w:val="00522EF1"/>
    <w:pPr>
      <w:keepNext/>
      <w:ind w:left="4248" w:firstLine="708"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rsid w:val="00522EF1"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rsid w:val="00522EF1"/>
    <w:pPr>
      <w:keepNext/>
      <w:tabs>
        <w:tab w:val="left" w:pos="567"/>
        <w:tab w:val="left" w:pos="5103"/>
      </w:tabs>
      <w:outlineLvl w:val="7"/>
    </w:pPr>
    <w:rPr>
      <w:i/>
      <w:iCs/>
      <w:sz w:val="24"/>
      <w:u w:val="single"/>
    </w:rPr>
  </w:style>
  <w:style w:type="paragraph" w:styleId="Nadpis9">
    <w:name w:val="heading 9"/>
    <w:basedOn w:val="Normlny"/>
    <w:next w:val="Normlny"/>
    <w:qFormat/>
    <w:rsid w:val="00522EF1"/>
    <w:pPr>
      <w:keepNext/>
      <w:tabs>
        <w:tab w:val="left" w:pos="567"/>
        <w:tab w:val="left" w:pos="5103"/>
      </w:tabs>
      <w:jc w:val="center"/>
      <w:outlineLvl w:val="8"/>
    </w:pPr>
    <w:rPr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22EF1"/>
    <w:pPr>
      <w:pBdr>
        <w:top w:val="single" w:sz="6" w:space="1" w:color="auto"/>
      </w:pBdr>
      <w:tabs>
        <w:tab w:val="left" w:pos="567"/>
        <w:tab w:val="left" w:pos="5670"/>
      </w:tabs>
      <w:jc w:val="both"/>
    </w:pPr>
    <w:rPr>
      <w:sz w:val="26"/>
    </w:rPr>
  </w:style>
  <w:style w:type="paragraph" w:styleId="Zkladntext2">
    <w:name w:val="Body Text 2"/>
    <w:basedOn w:val="Normlny"/>
    <w:rsid w:val="00522EF1"/>
    <w:pPr>
      <w:jc w:val="both"/>
    </w:pPr>
    <w:rPr>
      <w:rFonts w:ascii="Arial" w:hAnsi="Arial"/>
      <w:sz w:val="24"/>
    </w:rPr>
  </w:style>
  <w:style w:type="paragraph" w:styleId="Zarkazkladnhotextu">
    <w:name w:val="Body Text Indent"/>
    <w:basedOn w:val="Normlny"/>
    <w:rsid w:val="00522EF1"/>
    <w:pPr>
      <w:tabs>
        <w:tab w:val="left" w:pos="567"/>
        <w:tab w:val="left" w:pos="5103"/>
      </w:tabs>
      <w:overflowPunct/>
      <w:ind w:left="567"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y"/>
    <w:rsid w:val="00522EF1"/>
    <w:rPr>
      <w:rFonts w:ascii="Arial" w:hAnsi="Arial"/>
      <w:sz w:val="24"/>
    </w:rPr>
  </w:style>
  <w:style w:type="paragraph" w:styleId="Zarkazkladnhotextu2">
    <w:name w:val="Body Text Indent 2"/>
    <w:basedOn w:val="Normlny"/>
    <w:rsid w:val="00522EF1"/>
    <w:pPr>
      <w:ind w:left="4248" w:firstLine="708"/>
      <w:jc w:val="center"/>
    </w:pPr>
    <w:rPr>
      <w:sz w:val="22"/>
    </w:rPr>
  </w:style>
  <w:style w:type="paragraph" w:styleId="Zarkazkladnhotextu3">
    <w:name w:val="Body Text Indent 3"/>
    <w:basedOn w:val="Normlny"/>
    <w:rsid w:val="00522EF1"/>
    <w:pPr>
      <w:ind w:firstLine="708"/>
      <w:jc w:val="both"/>
    </w:pPr>
    <w:rPr>
      <w:sz w:val="22"/>
    </w:rPr>
  </w:style>
  <w:style w:type="character" w:styleId="Hypertextovprepojenie">
    <w:name w:val="Hyperlink"/>
    <w:rsid w:val="00522EF1"/>
    <w:rPr>
      <w:color w:val="0000FF"/>
      <w:u w:val="single"/>
    </w:rPr>
  </w:style>
  <w:style w:type="paragraph" w:styleId="Hlavika">
    <w:name w:val="header"/>
    <w:basedOn w:val="Normlny"/>
    <w:rsid w:val="00522E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22EF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clanok">
    <w:name w:val="clanok"/>
    <w:basedOn w:val="Normlny"/>
    <w:rsid w:val="00522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ED706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659F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2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0D29CE"/>
  </w:style>
  <w:style w:type="character" w:customStyle="1" w:styleId="apple-converted-space">
    <w:name w:val="apple-converted-space"/>
    <w:rsid w:val="00195B17"/>
  </w:style>
  <w:style w:type="paragraph" w:customStyle="1" w:styleId="titulok">
    <w:name w:val="titulok"/>
    <w:basedOn w:val="Normlny"/>
    <w:rsid w:val="00195B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E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320F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0FE"/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uiPriority w:val="22"/>
    <w:qFormat/>
    <w:rsid w:val="00817602"/>
    <w:rPr>
      <w:b/>
      <w:bCs/>
    </w:rPr>
  </w:style>
  <w:style w:type="character" w:customStyle="1" w:styleId="ObyajntextChar">
    <w:name w:val="Obyčajný text Char"/>
    <w:link w:val="Obyajntext"/>
    <w:uiPriority w:val="99"/>
    <w:rsid w:val="00AE0DAC"/>
    <w:rPr>
      <w:rFonts w:ascii="Courier New" w:hAnsi="Courier New"/>
    </w:rPr>
  </w:style>
  <w:style w:type="paragraph" w:styleId="Bezriadkovania">
    <w:name w:val="No Spacing"/>
    <w:uiPriority w:val="1"/>
    <w:qFormat/>
    <w:rsid w:val="00745D93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F55A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4106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41063"/>
  </w:style>
  <w:style w:type="character" w:customStyle="1" w:styleId="TextkomentraChar">
    <w:name w:val="Text komentára Char"/>
    <w:basedOn w:val="Predvolenpsmoodseku"/>
    <w:link w:val="Textkomentra"/>
    <w:semiHidden/>
    <w:rsid w:val="00441063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41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4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29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480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1A1E-7279-495E-A783-75A274EF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</vt:lpstr>
    </vt:vector>
  </TitlesOfParts>
  <Company/>
  <LinksUpToDate>false</LinksUpToDate>
  <CharactersWithSpaces>2410</CharactersWithSpaces>
  <SharedDoc>false</SharedDoc>
  <HLinks>
    <vt:vector size="6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mailto:ruz@ruzsr.sk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Združ. podnikatelov slovenska</dc:creator>
  <cp:lastModifiedBy>Henrieta Vrablova</cp:lastModifiedBy>
  <cp:revision>4</cp:revision>
  <cp:lastPrinted>2018-10-01T14:49:00Z</cp:lastPrinted>
  <dcterms:created xsi:type="dcterms:W3CDTF">2019-02-07T14:11:00Z</dcterms:created>
  <dcterms:modified xsi:type="dcterms:W3CDTF">2023-02-17T15:57:00Z</dcterms:modified>
</cp:coreProperties>
</file>