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064BF" w14:textId="23396ECA" w:rsidR="00D4600C" w:rsidRPr="004105A2" w:rsidRDefault="00D4600C" w:rsidP="00D4600C">
      <w:pPr>
        <w:pStyle w:val="Hlavika"/>
        <w:tabs>
          <w:tab w:val="left" w:pos="1134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4105A2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28AE7B5F" w:rsidR="006F6D96" w:rsidRPr="004105A2" w:rsidRDefault="004105A2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4105A2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4105A2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15256629" w14:textId="71432B68" w:rsidR="006F6D96" w:rsidRPr="004105A2" w:rsidRDefault="000E2425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105A2">
        <w:rPr>
          <w:rFonts w:asciiTheme="minorHAnsi" w:hAnsiTheme="minorHAnsi" w:cstheme="minorHAnsi"/>
          <w:b/>
          <w:sz w:val="28"/>
          <w:szCs w:val="28"/>
        </w:rPr>
        <w:t>29</w:t>
      </w:r>
      <w:r w:rsidR="002C33D7" w:rsidRPr="004105A2">
        <w:rPr>
          <w:rFonts w:asciiTheme="minorHAnsi" w:hAnsiTheme="minorHAnsi" w:cstheme="minorHAnsi"/>
          <w:b/>
          <w:sz w:val="28"/>
          <w:szCs w:val="28"/>
        </w:rPr>
        <w:t>7</w:t>
      </w:r>
      <w:r w:rsidR="000266D7" w:rsidRPr="004105A2">
        <w:rPr>
          <w:rFonts w:asciiTheme="minorHAnsi" w:hAnsiTheme="minorHAnsi" w:cstheme="minorHAnsi"/>
          <w:b/>
          <w:sz w:val="28"/>
          <w:szCs w:val="28"/>
        </w:rPr>
        <w:t>8</w:t>
      </w:r>
      <w:r w:rsidR="006712A2" w:rsidRPr="004105A2">
        <w:rPr>
          <w:rFonts w:asciiTheme="minorHAnsi" w:hAnsiTheme="minorHAnsi" w:cstheme="minorHAnsi"/>
          <w:b/>
          <w:sz w:val="28"/>
          <w:szCs w:val="28"/>
        </w:rPr>
        <w:t xml:space="preserve"> H </w:t>
      </w:r>
      <w:r w:rsidR="002C33D7" w:rsidRPr="004105A2">
        <w:rPr>
          <w:rFonts w:asciiTheme="minorHAnsi" w:hAnsiTheme="minorHAnsi" w:cstheme="minorHAnsi"/>
          <w:b/>
          <w:sz w:val="28"/>
          <w:szCs w:val="28"/>
        </w:rPr>
        <w:t>cukrár</w:t>
      </w:r>
      <w:r w:rsidRPr="004105A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266D7" w:rsidRPr="004105A2">
        <w:rPr>
          <w:rFonts w:asciiTheme="minorHAnsi" w:hAnsiTheme="minorHAnsi" w:cstheme="minorHAnsi"/>
          <w:b/>
          <w:sz w:val="28"/>
          <w:szCs w:val="28"/>
        </w:rPr>
        <w:t>pek</w:t>
      </w:r>
      <w:r w:rsidRPr="004105A2">
        <w:rPr>
          <w:rFonts w:asciiTheme="minorHAnsi" w:hAnsiTheme="minorHAnsi" w:cstheme="minorHAnsi"/>
          <w:b/>
          <w:sz w:val="28"/>
          <w:szCs w:val="28"/>
        </w:rPr>
        <w:t>ár</w:t>
      </w:r>
    </w:p>
    <w:p w14:paraId="56CD01DF" w14:textId="77777777" w:rsidR="006F6D96" w:rsidRPr="004105A2" w:rsidRDefault="006F6D96" w:rsidP="006F6D9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33D1B625" w14:textId="2AEBBF6D" w:rsidR="00D4600C" w:rsidRPr="004105A2" w:rsidRDefault="004105A2" w:rsidP="00D4600C">
      <w:pPr>
        <w:pStyle w:val="Default"/>
        <w:jc w:val="both"/>
        <w:rPr>
          <w:rFonts w:asciiTheme="minorHAnsi" w:hAnsiTheme="minorHAnsi" w:cstheme="minorHAnsi"/>
        </w:rPr>
      </w:pPr>
      <w:r w:rsidRPr="004105A2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04BD3EB0" w14:textId="77777777" w:rsidR="004105A2" w:rsidRDefault="004105A2" w:rsidP="00D4600C">
      <w:pPr>
        <w:pStyle w:val="Default"/>
        <w:jc w:val="both"/>
        <w:rPr>
          <w:rFonts w:asciiTheme="minorHAnsi" w:hAnsiTheme="minorHAnsi" w:cstheme="minorHAnsi"/>
        </w:rPr>
      </w:pPr>
    </w:p>
    <w:p w14:paraId="0F456623" w14:textId="311B70A5" w:rsidR="00D4600C" w:rsidRPr="004105A2" w:rsidRDefault="00D4600C" w:rsidP="00D4600C">
      <w:pPr>
        <w:pStyle w:val="Default"/>
        <w:jc w:val="both"/>
        <w:rPr>
          <w:rFonts w:asciiTheme="minorHAnsi" w:hAnsiTheme="minorHAnsi" w:cstheme="minorHAnsi"/>
        </w:rPr>
      </w:pPr>
      <w:r w:rsidRPr="004105A2">
        <w:rPr>
          <w:rFonts w:asciiTheme="minorHAnsi" w:hAnsiTheme="minorHAnsi" w:cstheme="minorHAnsi"/>
        </w:rPr>
        <w:t>Priebeh praktického vyučovania špecifikuje:</w:t>
      </w:r>
    </w:p>
    <w:p w14:paraId="746C0522" w14:textId="77777777" w:rsidR="00D4600C" w:rsidRPr="004105A2" w:rsidRDefault="00D4600C" w:rsidP="00D4600C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6F0DE0EF" w14:textId="77777777" w:rsidR="00D4600C" w:rsidRPr="004105A2" w:rsidRDefault="00D4600C" w:rsidP="004105A2">
      <w:pPr>
        <w:pStyle w:val="Default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4105A2">
        <w:rPr>
          <w:rFonts w:asciiTheme="minorHAnsi" w:hAnsiTheme="minorHAnsi" w:cstheme="minorHAnsi"/>
        </w:rPr>
        <w:t>vecné a časové členenie praktického vyučovania,</w:t>
      </w:r>
    </w:p>
    <w:p w14:paraId="027B2D22" w14:textId="2DE148CA" w:rsidR="00D4600C" w:rsidRDefault="00D4600C" w:rsidP="004105A2">
      <w:pPr>
        <w:pStyle w:val="Default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4105A2">
        <w:rPr>
          <w:rFonts w:asciiTheme="minorHAnsi" w:hAnsiTheme="minorHAnsi" w:cstheme="minorHAnsi"/>
        </w:rPr>
        <w:t xml:space="preserve">praktickú časť odbornej zložky </w:t>
      </w:r>
      <w:r w:rsidR="004105A2">
        <w:rPr>
          <w:rFonts w:asciiTheme="minorHAnsi" w:hAnsiTheme="minorHAnsi" w:cstheme="minorHAnsi"/>
        </w:rPr>
        <w:t>záverečnej</w:t>
      </w:r>
      <w:r w:rsidRPr="004105A2">
        <w:rPr>
          <w:rFonts w:asciiTheme="minorHAnsi" w:hAnsiTheme="minorHAnsi" w:cstheme="minorHAnsi"/>
        </w:rPr>
        <w:t xml:space="preserve"> skúšky.</w:t>
      </w:r>
    </w:p>
    <w:p w14:paraId="72268D44" w14:textId="77777777" w:rsidR="004105A2" w:rsidRPr="004105A2" w:rsidRDefault="004105A2" w:rsidP="004105A2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2D18B534" w14:textId="77777777" w:rsidR="00193B5E" w:rsidRPr="004105A2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4105A2" w:rsidRDefault="00144C16" w:rsidP="00FF7BF9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4105A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4105A2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4105A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4105A2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4105A2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003495BD" w:rsidR="00075D60" w:rsidRPr="004105A2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4105A2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4105A2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4105A2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4105A2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4105A2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4105A2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4105A2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4105A2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05A2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19CE514E" w:rsidR="009056A2" w:rsidRPr="004105A2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05A2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4105A2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4105A2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A94E70" w:rsidRPr="004105A2" w14:paraId="47FBC92C" w14:textId="77777777" w:rsidTr="00C90555">
        <w:trPr>
          <w:trHeight w:val="365"/>
        </w:trPr>
        <w:tc>
          <w:tcPr>
            <w:tcW w:w="10094" w:type="dxa"/>
            <w:shd w:val="clear" w:color="auto" w:fill="00B0F0"/>
            <w:noWrap/>
            <w:vAlign w:val="center"/>
          </w:tcPr>
          <w:p w14:paraId="18D53FC3" w14:textId="2E2D80FC" w:rsidR="00A94E70" w:rsidRPr="004105A2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4105A2" w14:paraId="607B4AD4" w14:textId="77777777" w:rsidTr="00C90555">
        <w:trPr>
          <w:trHeight w:val="300"/>
        </w:trPr>
        <w:tc>
          <w:tcPr>
            <w:tcW w:w="10094" w:type="dxa"/>
            <w:shd w:val="clear" w:color="auto" w:fill="D9D9D9"/>
            <w:noWrap/>
            <w:vAlign w:val="center"/>
          </w:tcPr>
          <w:p w14:paraId="3E6C6C16" w14:textId="18EEDC9F" w:rsidR="00A94E70" w:rsidRPr="004105A2" w:rsidRDefault="00A94E70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4105A2" w14:paraId="1668A1AE" w14:textId="77777777" w:rsidTr="00C90555">
        <w:trPr>
          <w:trHeight w:val="297"/>
        </w:trPr>
        <w:tc>
          <w:tcPr>
            <w:tcW w:w="10094" w:type="dxa"/>
            <w:shd w:val="clear" w:color="auto" w:fill="auto"/>
            <w:vAlign w:val="center"/>
          </w:tcPr>
          <w:p w14:paraId="74F281C0" w14:textId="20B37CFB" w:rsidR="00C51FA2" w:rsidRPr="004105A2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4105A2" w14:paraId="33AF5A0E" w14:textId="77777777" w:rsidTr="00C90555">
        <w:trPr>
          <w:trHeight w:val="272"/>
        </w:trPr>
        <w:tc>
          <w:tcPr>
            <w:tcW w:w="10094" w:type="dxa"/>
            <w:shd w:val="clear" w:color="auto" w:fill="auto"/>
            <w:vAlign w:val="center"/>
          </w:tcPr>
          <w:p w14:paraId="470F5EA9" w14:textId="36884D54" w:rsidR="00C51FA2" w:rsidRPr="004105A2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4105A2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4105A2" w14:paraId="53BBD708" w14:textId="77777777" w:rsidTr="00C90555">
        <w:trPr>
          <w:trHeight w:val="600"/>
        </w:trPr>
        <w:tc>
          <w:tcPr>
            <w:tcW w:w="10094" w:type="dxa"/>
            <w:shd w:val="clear" w:color="auto" w:fill="auto"/>
            <w:vAlign w:val="center"/>
          </w:tcPr>
          <w:p w14:paraId="691E8AB3" w14:textId="31123501" w:rsidR="00C51FA2" w:rsidRPr="004105A2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4105A2" w14:paraId="5DA0F542" w14:textId="77777777" w:rsidTr="00C90555">
        <w:trPr>
          <w:trHeight w:val="368"/>
        </w:trPr>
        <w:tc>
          <w:tcPr>
            <w:tcW w:w="10094" w:type="dxa"/>
            <w:shd w:val="clear" w:color="auto" w:fill="auto"/>
            <w:vAlign w:val="center"/>
          </w:tcPr>
          <w:p w14:paraId="68353E39" w14:textId="0DDF5A2C" w:rsidR="00C51FA2" w:rsidRPr="004105A2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4105A2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4105A2" w14:paraId="3A6A83C4" w14:textId="77777777" w:rsidTr="00C90555">
        <w:trPr>
          <w:trHeight w:val="270"/>
        </w:trPr>
        <w:tc>
          <w:tcPr>
            <w:tcW w:w="10094" w:type="dxa"/>
            <w:shd w:val="clear" w:color="auto" w:fill="auto"/>
            <w:vAlign w:val="center"/>
          </w:tcPr>
          <w:p w14:paraId="1A93FD56" w14:textId="5B4EA8C2" w:rsidR="00C51FA2" w:rsidRPr="004105A2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4105A2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4105A2" w14:paraId="78E0026F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34DC089" w14:textId="30F83932" w:rsidR="00C51FA2" w:rsidRPr="004105A2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4105A2" w14:paraId="239709FF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44CA6525" w14:textId="2E0D4048" w:rsidR="00C51FA2" w:rsidRPr="004105A2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Vedenie sprievodnej a prevádzkovej dokumentácie.</w:t>
            </w:r>
          </w:p>
        </w:tc>
      </w:tr>
      <w:tr w:rsidR="00C51FA2" w:rsidRPr="004105A2" w14:paraId="35845D56" w14:textId="77777777" w:rsidTr="00C90555">
        <w:trPr>
          <w:trHeight w:val="226"/>
        </w:trPr>
        <w:tc>
          <w:tcPr>
            <w:tcW w:w="10094" w:type="dxa"/>
            <w:shd w:val="clear" w:color="auto" w:fill="auto"/>
          </w:tcPr>
          <w:p w14:paraId="74672F09" w14:textId="25188585" w:rsidR="00C51FA2" w:rsidRPr="004105A2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4105A2" w14:paraId="669D5ED5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31FD89D4" w14:textId="4431DDD9" w:rsidR="00C51FA2" w:rsidRPr="004105A2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4105A2" w14:paraId="0517EC27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3E4C02E5" w14:textId="751EC091" w:rsidR="00C51FA2" w:rsidRPr="004105A2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4105A2" w14:paraId="6EC793C4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01CB494C" w14:textId="06612618" w:rsidR="00C51FA2" w:rsidRPr="004105A2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4105A2" w14:paraId="5D8E110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58229E5" w14:textId="707D2341" w:rsidR="00C51FA2" w:rsidRPr="004105A2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4105A2" w14:paraId="63C06BBB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E2F32E6" w14:textId="258E5C80" w:rsidR="00C51FA2" w:rsidRPr="004105A2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4105A2" w14:paraId="4F7AFB32" w14:textId="77777777" w:rsidTr="00C90555">
        <w:trPr>
          <w:trHeight w:val="275"/>
        </w:trPr>
        <w:tc>
          <w:tcPr>
            <w:tcW w:w="10094" w:type="dxa"/>
            <w:shd w:val="clear" w:color="auto" w:fill="BFBFBF"/>
            <w:vAlign w:val="center"/>
          </w:tcPr>
          <w:p w14:paraId="06824AC4" w14:textId="00DD0F4C" w:rsidR="00C51FA2" w:rsidRPr="004105A2" w:rsidRDefault="00C90555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4105A2" w14:paraId="71C31BF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C039DA2" w14:textId="6D04188F" w:rsidR="00C90555" w:rsidRPr="004105A2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4105A2" w14:paraId="799143ED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651534A3" w14:textId="512F22DB" w:rsidR="00C90555" w:rsidRPr="004105A2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4105A2" w14:paraId="5E5C04B7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54E7DED2" w14:textId="1858FD9C" w:rsidR="00C90555" w:rsidRPr="004105A2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4105A2" w14:paraId="760F396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0B2DC5F0" w14:textId="2905F92E" w:rsidR="00C90555" w:rsidRPr="004105A2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4105A2" w14:paraId="306C7EA2" w14:textId="77777777" w:rsidTr="00C90555">
        <w:trPr>
          <w:trHeight w:val="275"/>
        </w:trPr>
        <w:tc>
          <w:tcPr>
            <w:tcW w:w="10094" w:type="dxa"/>
            <w:shd w:val="clear" w:color="auto" w:fill="auto"/>
          </w:tcPr>
          <w:p w14:paraId="411A7E4F" w14:textId="65351354" w:rsidR="00C90555" w:rsidRPr="004105A2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4105A2" w14:paraId="012DCC68" w14:textId="77777777" w:rsidTr="00C90555">
        <w:trPr>
          <w:trHeight w:val="275"/>
        </w:trPr>
        <w:tc>
          <w:tcPr>
            <w:tcW w:w="10094" w:type="dxa"/>
            <w:shd w:val="clear" w:color="auto" w:fill="BFBFBF"/>
          </w:tcPr>
          <w:p w14:paraId="7FC344A8" w14:textId="1CF2E117" w:rsidR="00C90555" w:rsidRPr="004105A2" w:rsidRDefault="00C90555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4105A2" w14:paraId="1973934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5507707F" w14:textId="698E13F1" w:rsidR="00C90555" w:rsidRPr="004105A2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4105A2" w14:paraId="44429084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01E4DEC3" w14:textId="0AA003B5" w:rsidR="00C90555" w:rsidRPr="004105A2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4105A2" w14:paraId="7CF46518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8AF0234" w14:textId="37BAF399" w:rsidR="00C90555" w:rsidRPr="004105A2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4105A2" w14:paraId="4D89257B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6D7529D" w14:textId="1A1FFAF1" w:rsidR="00C90555" w:rsidRPr="004105A2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4105A2" w14:paraId="5480CE9F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16FAE5C" w14:textId="57EAB888" w:rsidR="00C90555" w:rsidRPr="004105A2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4105A2" w14:paraId="24BF41E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D8EA791" w14:textId="62B61019" w:rsidR="00C90555" w:rsidRPr="004105A2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4105A2" w14:paraId="684C2255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B467039" w14:textId="7D946EFD" w:rsidR="00C90555" w:rsidRPr="004105A2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4105A2" w14:paraId="4E52A81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C20B87F" w14:textId="5F6D56A0" w:rsidR="00C90555" w:rsidRPr="004105A2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p w14:paraId="415B2B80" w14:textId="77777777" w:rsidR="00C83DE9" w:rsidRPr="004105A2" w:rsidRDefault="00C83DE9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tbl>
      <w:tblPr>
        <w:tblW w:w="100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252"/>
        <w:gridCol w:w="16"/>
        <w:gridCol w:w="2236"/>
        <w:gridCol w:w="32"/>
        <w:gridCol w:w="2410"/>
      </w:tblGrid>
      <w:tr w:rsidR="00AC4EC6" w:rsidRPr="004105A2" w14:paraId="7EC7E280" w14:textId="77777777" w:rsidTr="00B545DB">
        <w:trPr>
          <w:trHeight w:val="310"/>
        </w:trPr>
        <w:tc>
          <w:tcPr>
            <w:tcW w:w="10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174BA" w14:textId="1751291B" w:rsidR="00AC4EC6" w:rsidRPr="004105A2" w:rsidRDefault="00AC4EC6" w:rsidP="00B545DB">
            <w:pPr>
              <w:pStyle w:val="Odsekzoznamu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  <w:r w:rsidR="00A52BC4" w:rsidRPr="004105A2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AC4EC6" w:rsidRPr="004105A2" w14:paraId="024D5224" w14:textId="77777777" w:rsidTr="004105A2">
        <w:trPr>
          <w:trHeight w:val="22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0A07" w14:textId="77777777" w:rsidR="00AC4EC6" w:rsidRPr="004105A2" w:rsidRDefault="00AC4EC6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Por.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B5971" w14:textId="77777777" w:rsidR="00AC4EC6" w:rsidRPr="004105A2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b/>
                <w:sz w:val="24"/>
                <w:szCs w:val="24"/>
              </w:rPr>
              <w:t>1. ročník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B8486" w14:textId="77777777" w:rsidR="00AC4EC6" w:rsidRPr="004105A2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b/>
                <w:sz w:val="24"/>
                <w:szCs w:val="24"/>
              </w:rPr>
              <w:t>2. ročník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9B4A0" w14:textId="77777777" w:rsidR="00AC4EC6" w:rsidRPr="004105A2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b/>
                <w:sz w:val="24"/>
                <w:szCs w:val="24"/>
              </w:rPr>
              <w:t>3. ročník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2CF30681" w14:textId="77777777" w:rsidR="00AC4EC6" w:rsidRPr="004105A2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b/>
                <w:sz w:val="24"/>
                <w:szCs w:val="24"/>
              </w:rPr>
              <w:t>4. ročník</w:t>
            </w:r>
          </w:p>
        </w:tc>
      </w:tr>
      <w:tr w:rsidR="00AC4EC6" w:rsidRPr="004105A2" w14:paraId="5D5BDF51" w14:textId="77777777" w:rsidTr="00B545DB">
        <w:trPr>
          <w:trHeight w:val="28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822CA" w14:textId="11FCF72F" w:rsidR="00AC4EC6" w:rsidRPr="004105A2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533AA" w14:textId="4FFE9485" w:rsidR="00AC4EC6" w:rsidRPr="004105A2" w:rsidRDefault="005702A4" w:rsidP="00DB0F8C">
            <w:pPr>
              <w:spacing w:after="0" w:line="240" w:lineRule="auto"/>
              <w:ind w:left="280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Základná znalosť cukrárskej a </w:t>
            </w:r>
            <w:r w:rsidR="00DB0F8C" w:rsidRPr="004105A2">
              <w:rPr>
                <w:rFonts w:asciiTheme="minorHAnsi" w:hAnsiTheme="minorHAnsi" w:cstheme="minorHAnsi"/>
                <w:sz w:val="24"/>
                <w:szCs w:val="24"/>
              </w:rPr>
              <w:t>peká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rskej výrobne a výroby.</w:t>
            </w:r>
          </w:p>
        </w:tc>
      </w:tr>
      <w:tr w:rsidR="005702A4" w:rsidRPr="004105A2" w14:paraId="67A986EE" w14:textId="77777777" w:rsidTr="005702A4">
        <w:trPr>
          <w:trHeight w:val="37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93998" w14:textId="0E29BD7B" w:rsidR="005702A4" w:rsidRPr="004105A2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3232E" w14:textId="5A8C9070" w:rsidR="005702A4" w:rsidRPr="004105A2" w:rsidRDefault="005702A4" w:rsidP="00B545DB">
            <w:pPr>
              <w:spacing w:after="0" w:line="240" w:lineRule="auto"/>
              <w:ind w:left="280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Znalosť prepočtu surovinových nori</w:t>
            </w:r>
            <w:r w:rsidR="00DB0F8C" w:rsidRPr="004105A2">
              <w:rPr>
                <w:rFonts w:asciiTheme="minorHAnsi" w:hAnsiTheme="minorHAnsi" w:cstheme="minorHAnsi"/>
                <w:sz w:val="24"/>
                <w:szCs w:val="24"/>
              </w:rPr>
              <w:t>em, znalosť zásad hospodárenia s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 xml:space="preserve">o surovinami, znalosť a orientácia </w:t>
            </w:r>
            <w:r w:rsidR="00DB0F8C" w:rsidRPr="004105A2">
              <w:rPr>
                <w:rFonts w:asciiTheme="minorHAnsi" w:hAnsiTheme="minorHAnsi" w:cstheme="minorHAnsi"/>
                <w:sz w:val="24"/>
                <w:szCs w:val="24"/>
              </w:rPr>
              <w:t>v receptúrach Znalosť základnej prípravy surovín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545DB" w:rsidRPr="004105A2" w14:paraId="092D3B56" w14:textId="77777777" w:rsidTr="005702A4">
        <w:trPr>
          <w:trHeight w:val="109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A54DA" w14:textId="055285DE" w:rsidR="00B545DB" w:rsidRPr="004105A2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FAEB" w14:textId="62A70BC7" w:rsidR="00B545DB" w:rsidRPr="004105A2" w:rsidRDefault="00B545DB" w:rsidP="00D87015">
            <w:pPr>
              <w:spacing w:after="0" w:line="240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Zásady hygieny a sanitácie, osobná hygiena a hygiena pracovného odevu, potravinové a prevádzkové riziká, systém hubenia škodcov, dezinfekcia/dezinsekcia, hy</w:t>
            </w:r>
            <w:r w:rsidR="00D87015" w:rsidRPr="004105A2">
              <w:rPr>
                <w:rFonts w:asciiTheme="minorHAnsi" w:hAnsiTheme="minorHAnsi" w:cstheme="minorHAnsi"/>
                <w:sz w:val="24"/>
                <w:szCs w:val="24"/>
              </w:rPr>
              <w:t>giena a sanitácia cukrárskej a pekárs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kej prevádzky.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E3E9" w14:textId="58DF5419" w:rsidR="00B545DB" w:rsidRPr="004105A2" w:rsidRDefault="00B545DB" w:rsidP="00B545DB">
            <w:pPr>
              <w:spacing w:after="0" w:line="240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Zásady hygieny a sanitácie, Zákon o potravinách, Potravinový kódex, Správna výrobná prax, systém HACCP.</w:t>
            </w:r>
          </w:p>
        </w:tc>
      </w:tr>
      <w:tr w:rsidR="00B545DB" w:rsidRPr="004105A2" w14:paraId="116F1433" w14:textId="77777777" w:rsidTr="00B545DB">
        <w:trPr>
          <w:trHeight w:val="19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15FB" w14:textId="1FD2C1DB" w:rsidR="00B545DB" w:rsidRPr="004105A2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A49E" w14:textId="28A05565" w:rsidR="00B545DB" w:rsidRPr="004105A2" w:rsidRDefault="00B545DB" w:rsidP="00D87015">
            <w:pPr>
              <w:spacing w:after="0" w:line="240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 xml:space="preserve">Znalosť hygienických zásad pri príprave cukrárskych </w:t>
            </w:r>
            <w:r w:rsidR="00D87015" w:rsidRPr="004105A2">
              <w:rPr>
                <w:rFonts w:asciiTheme="minorHAnsi" w:hAnsiTheme="minorHAnsi" w:cstheme="minorHAnsi"/>
                <w:sz w:val="24"/>
                <w:szCs w:val="24"/>
              </w:rPr>
              <w:t>a pekárskych výrobkov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232A87" w:rsidRPr="004105A2" w14:paraId="7268D129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90FC" w14:textId="517137C0" w:rsidR="00232A87" w:rsidRPr="004105A2" w:rsidRDefault="00232A87" w:rsidP="00232A87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5170D" w14:textId="5E848E89" w:rsidR="00232A87" w:rsidRPr="004105A2" w:rsidRDefault="00232A87" w:rsidP="00232A87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Znalosť práce so strojmi a zariadeniami v cukrárskej a pekárskej prevádzke.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2E25" w14:textId="72F0636E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Ľahké šľahané hmoty - komplexné zvládnutie technologického postupu, spracovania a dohotovenia.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1F8CF" w14:textId="43CA14E1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Trené hmoty - komplexné zvládnutie technologického postupu, spracovania a dohotovenia.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2E1AF" w14:textId="20E0C7D7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Reštauračné múčniky - komplexné zvládnutie technologického postupu, spracovania a dohotovenia.</w:t>
            </w:r>
          </w:p>
        </w:tc>
      </w:tr>
      <w:tr w:rsidR="00232A87" w:rsidRPr="004105A2" w14:paraId="61EFC8C5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0E0EC" w14:textId="37896275" w:rsidR="00232A87" w:rsidRPr="004105A2" w:rsidRDefault="00232A87" w:rsidP="00232A87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1921B" w14:textId="6A5F3827" w:rsidR="00232A87" w:rsidRPr="004105A2" w:rsidRDefault="00232A87" w:rsidP="00232A87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w w:val="95"/>
                <w:sz w:val="24"/>
                <w:szCs w:val="24"/>
              </w:rPr>
              <w:t>Úprava cukru a jeho následné spracovanie – komplexné zvládnutie technologického postupu a následné využitie.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EDD84" w14:textId="4560D203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Nahrievané šľahané hmoty - komplexné zvládnutie technologického postupu, spracovania a dohotovenia.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4E447" w14:textId="012E6A15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Ťažké šľahané hmoty - komplexné zvládnutie technologického postupu, spracovania a dohotovenia.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62AAA" w14:textId="7D13A235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Dia výrobky - komplexné zvládnutie technologického postupu, spracovania a dohotovenia.</w:t>
            </w:r>
          </w:p>
        </w:tc>
      </w:tr>
      <w:tr w:rsidR="00232A87" w:rsidRPr="004105A2" w14:paraId="4CD75018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18D62" w14:textId="1F79FB8A" w:rsidR="00232A87" w:rsidRPr="004105A2" w:rsidRDefault="00232A87" w:rsidP="00232A87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9D4F2" w14:textId="2DBCDA42" w:rsidR="00232A87" w:rsidRPr="004105A2" w:rsidRDefault="00232A87" w:rsidP="00232A87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Tuhé tukové cestá - komplexné zvládnutie technologického postupu, spracovania a dohotovenia.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B3AC7" w14:textId="7F2AF301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 xml:space="preserve">Príprava kvasových základov a kvasu - komplexné zvládnutie technologického postupu, 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spracovania a použitia.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ACF98" w14:textId="0766C1C8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Smotanové výrobky a smotanové náplne - komplexné zvládnutie technologického 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postupu, spracovania a dohotovenia.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AB1E3" w14:textId="6D1DC378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Jadrové pasty a hmoty - komplexné zvládnutie technologického postupu, spracovania a dohotovenia.</w:t>
            </w:r>
          </w:p>
        </w:tc>
      </w:tr>
      <w:tr w:rsidR="00232A87" w:rsidRPr="004105A2" w14:paraId="6291B451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314A9" w14:textId="7474C5B4" w:rsidR="00232A87" w:rsidRPr="004105A2" w:rsidRDefault="00232A87" w:rsidP="00232A87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C78E1" w14:textId="05619449" w:rsidR="00232A87" w:rsidRPr="004105A2" w:rsidRDefault="00232A87" w:rsidP="00232A87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Čajové pečivo - komplexné zvládnutie technologického postupu, spracovania a dohotovenia.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0F47" w14:textId="39E920F0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Príprava surovín na výrobu chlebového cesta, miesenie, zretie, kyslosť a výpočet výťažnosti - 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komplexné zvládnutie technologického postupu, spracovania a dohotovenia.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4F1D5" w14:textId="737F6608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Medovníkové a perníkové cestá - komplexné zvládnutie technologického postupu, spracovania 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dohotovenia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E4675" w14:textId="5F8E9343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Obsluha a ovládanie výrobných strojov a zariadení 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- komplexné zvládnutie technologického postupu, spracovania 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dohotovenia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232A87" w:rsidRPr="004105A2" w14:paraId="4BA1C500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FADB" w14:textId="067CC974" w:rsidR="00232A87" w:rsidRPr="004105A2" w:rsidRDefault="00232A87" w:rsidP="00232A87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36BCB" w14:textId="3C0D0D7F" w:rsidR="00232A87" w:rsidRPr="004105A2" w:rsidRDefault="00232A87" w:rsidP="00232A87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Vaflové cestá - komplexné zvládnutie technologického postupu, spracovania 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dohotovenia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B021D" w14:textId="4E1D290F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Spracovanie cesta, tvarovanie a chyby chlebového cesta - 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komplexné zvládnutie technologického postupu, spracovania 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dohotovenia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D1BA7" w14:textId="2A1DBD62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Špeciálne šľahané hmoty - komplexné zvládnutie technologického postupu, spracovania 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dohotovenia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ABF19" w14:textId="6193F792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Obsluha a ovládanie krájacích a baliacich strojov a zariadení 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- komplexné zvládnutie technologického postupu, spracovania 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dohotovenia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232A87" w:rsidRPr="004105A2" w14:paraId="0DE41FA5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6E889" w14:textId="3417B3BE" w:rsidR="00232A87" w:rsidRPr="004105A2" w:rsidRDefault="00232A87" w:rsidP="00232A87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387D1" w14:textId="50336169" w:rsidR="00232A87" w:rsidRPr="004105A2" w:rsidRDefault="00232A87" w:rsidP="00232A87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Jadrové hmoty - komplexné zvládnutie technologického postupu, spracovania 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dohotovenia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31AC" w14:textId="0D2FF512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Kysnutie chlebových kusov - 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komplexné zvládnutie technologického postupu, spracovania 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dohotovenia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457AB" w14:textId="03D96406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w w:val="95"/>
                <w:sz w:val="24"/>
                <w:szCs w:val="24"/>
              </w:rPr>
              <w:t>Ostatné pekárske výrobky – komplexné zvládnutie technologického postupu</w:t>
            </w:r>
            <w:r w:rsidR="001F0A15" w:rsidRPr="004105A2">
              <w:rPr>
                <w:rFonts w:asciiTheme="minorHAnsi" w:hAnsiTheme="minorHAnsi" w:cstheme="minorHAnsi"/>
                <w:w w:val="95"/>
                <w:sz w:val="24"/>
                <w:szCs w:val="24"/>
              </w:rPr>
              <w:t>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42033" w14:textId="5646D691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Samostatná komplexná výroba všetkých druhov pekárskych výrobkov - 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komplexné zvládnutie technologického postupu, spracovania 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dohotovenia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232A87" w:rsidRPr="004105A2" w14:paraId="786BA750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66BE4" w14:textId="766ADCD7" w:rsidR="00232A87" w:rsidRPr="004105A2" w:rsidRDefault="00232A87" w:rsidP="00232A87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5C2C7" w14:textId="2997519C" w:rsidR="00232A87" w:rsidRPr="004105A2" w:rsidRDefault="00232A87" w:rsidP="00232A87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 xml:space="preserve">Menej trvanlivé a trvanlivé náplne, náplne určené na pečenie - komplexné 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zvládnutie technologického postupu, spracovania 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dohotovenia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E0192" w14:textId="24DCAF05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w w:val="95"/>
                <w:sz w:val="24"/>
                <w:szCs w:val="24"/>
              </w:rPr>
              <w:lastRenderedPageBreak/>
              <w:t xml:space="preserve">Príprava pece a samotné pečenie chleba - 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 xml:space="preserve">komplexné zvládnutie technologického 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postupu, spracovania 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dohotovenia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EF723" w14:textId="7A699235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w w:val="95"/>
                <w:sz w:val="24"/>
                <w:szCs w:val="24"/>
              </w:rPr>
              <w:lastRenderedPageBreak/>
              <w:t xml:space="preserve">Výroba chemickým kyprením - 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 xml:space="preserve">komplexné zvládnutie technologického 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postupu, spracovania 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dohotovenia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BBCED" w14:textId="74B44F28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32A87" w:rsidRPr="004105A2" w14:paraId="6B19F8C7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432A6" w14:textId="71DFE711" w:rsidR="00232A87" w:rsidRPr="004105A2" w:rsidRDefault="00232A87" w:rsidP="00232A87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CCC4" w14:textId="626C72DF" w:rsidR="00232A87" w:rsidRPr="004105A2" w:rsidRDefault="00232A87" w:rsidP="00232A87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Čokoládové a cukrové polevy - komplexné zvládnutie technologického postupu, spracovania 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dohotovenia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75976" w14:textId="542FA9B5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Hodnotenie hotového upečeného chleba - 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komplexné zvládnutie technologického postupu, spracovania 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dohotovenia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FF109" w14:textId="6892FD72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Výroba diétnych výrobkov - 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komplexné zvládnutie technologického postupu, spracovania 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dohotovenia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ED910" w14:textId="77777777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32A87" w:rsidRPr="004105A2" w14:paraId="0AFD0AC9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31D5" w14:textId="6A0721C5" w:rsidR="00232A87" w:rsidRPr="004105A2" w:rsidRDefault="00232A87" w:rsidP="00232A87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8A699" w14:textId="6A11EC08" w:rsidR="00232A87" w:rsidRPr="004105A2" w:rsidRDefault="00232A87" w:rsidP="00232A87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Príprava múky – komplexné spracovanie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C1CD7" w14:textId="4FE03698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B351A" w14:textId="09BEF267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Náplne a posýpky - komplexné zvládnutie technologického postupu, spracovania 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dohotovenia</w:t>
            </w:r>
            <w:r w:rsidR="001F0A15" w:rsidRPr="004105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0DD8" w14:textId="77777777" w:rsidR="00232A87" w:rsidRPr="004105A2" w:rsidRDefault="00232A87" w:rsidP="00232A87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F0A15" w:rsidRPr="004105A2" w14:paraId="4D43F9A5" w14:textId="77777777" w:rsidTr="007000D3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74062" w14:textId="46D41DDC" w:rsidR="001F0A15" w:rsidRPr="004105A2" w:rsidRDefault="001F0A15" w:rsidP="001F0A15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DC3E5" w14:textId="7E2A108E" w:rsidR="001F0A15" w:rsidRPr="004105A2" w:rsidRDefault="001F0A15" w:rsidP="001F0A15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w w:val="95"/>
                <w:sz w:val="24"/>
                <w:szCs w:val="24"/>
              </w:rPr>
              <w:t>Výroba pšeničného pečiva – komplexné spracovanie výrobkov.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10F4B" w14:textId="292CCED8" w:rsidR="001F0A15" w:rsidRPr="004105A2" w:rsidRDefault="001F0A15" w:rsidP="001F0A15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643CD" w14:textId="36BA8D14" w:rsidR="001F0A15" w:rsidRPr="004105A2" w:rsidRDefault="001F0A15" w:rsidP="001F0A15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Nové technológie a suroviny v pekárskej výrobe - komplexné zvládnutie technologického postupu, spracovania a dohotovenia.</w:t>
            </w:r>
          </w:p>
        </w:tc>
      </w:tr>
      <w:tr w:rsidR="001F0A15" w:rsidRPr="004105A2" w14:paraId="45037AD9" w14:textId="77777777" w:rsidTr="00FC5913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7B5A3" w14:textId="6D36D294" w:rsidR="001F0A15" w:rsidRPr="004105A2" w:rsidRDefault="001F0A15" w:rsidP="001F0A15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0195E" w14:textId="2DC30FDC" w:rsidR="001F0A15" w:rsidRPr="004105A2" w:rsidRDefault="001F0A15" w:rsidP="001F0A15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w w:val="95"/>
                <w:sz w:val="24"/>
                <w:szCs w:val="24"/>
              </w:rPr>
              <w:t>Výroba jemného pečiva – komplexné zvládnutie prípravy, spracovania a dohotovenia výrobkov.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9D509" w14:textId="77777777" w:rsidR="001F0A15" w:rsidRPr="004105A2" w:rsidRDefault="001F0A15" w:rsidP="001F0A15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B867F" w14:textId="6E71480B" w:rsidR="001F0A15" w:rsidRPr="004105A2" w:rsidRDefault="001F0A15" w:rsidP="001F0A15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Chladenie, balenie a expedícia - 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komplexné zvládnutie technologického postupu, spracovania a dohotovenia.</w:t>
            </w:r>
          </w:p>
        </w:tc>
      </w:tr>
      <w:tr w:rsidR="001F0A15" w:rsidRPr="004105A2" w14:paraId="0C30AE3C" w14:textId="77777777" w:rsidTr="00C67A6E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A5FE3" w14:textId="01942352" w:rsidR="001F0A15" w:rsidRPr="004105A2" w:rsidRDefault="001F0A15" w:rsidP="001F0A15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D4713" w14:textId="5B3EEE55" w:rsidR="001F0A15" w:rsidRPr="004105A2" w:rsidRDefault="001F0A15" w:rsidP="001F0A15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AC45" w14:textId="77777777" w:rsidR="001F0A15" w:rsidRPr="004105A2" w:rsidRDefault="001F0A15" w:rsidP="001F0A15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96B29" w14:textId="23E42CC2" w:rsidR="001F0A15" w:rsidRPr="004105A2" w:rsidRDefault="001F0A15" w:rsidP="001F0A15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Rozvoz a vedenie evidencie – komplexné zvládnutie vedenia evidencie a spôsobu distribúcie výrobkov.</w:t>
            </w:r>
          </w:p>
        </w:tc>
      </w:tr>
      <w:tr w:rsidR="001F0A15" w:rsidRPr="004105A2" w14:paraId="59D0E8F7" w14:textId="77777777" w:rsidTr="00C67A6E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70031" w14:textId="58953C53" w:rsidR="001F0A15" w:rsidRPr="004105A2" w:rsidRDefault="001F0A15" w:rsidP="001F0A15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511C" w14:textId="77777777" w:rsidR="001F0A15" w:rsidRPr="004105A2" w:rsidRDefault="001F0A15" w:rsidP="001F0A15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77BEF" w14:textId="77777777" w:rsidR="001F0A15" w:rsidRPr="004105A2" w:rsidRDefault="001F0A15" w:rsidP="001F0A15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A54B7" w14:textId="0395D5BD" w:rsidR="001F0A15" w:rsidRPr="004105A2" w:rsidRDefault="001F0A15" w:rsidP="001F0A15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Logistika prevádzky, logistika evidencie a skladového hospodárstva, logistika expedície – komplexné a samostatné zvládnutie.</w:t>
            </w:r>
          </w:p>
        </w:tc>
      </w:tr>
      <w:tr w:rsidR="001F0A15" w:rsidRPr="004105A2" w14:paraId="7C617D28" w14:textId="77777777" w:rsidTr="00C67A6E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5FA7" w14:textId="7F0F4892" w:rsidR="001F0A15" w:rsidRPr="004105A2" w:rsidRDefault="001F0A15" w:rsidP="001F0A15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696D" w14:textId="77777777" w:rsidR="001F0A15" w:rsidRPr="004105A2" w:rsidRDefault="001F0A15" w:rsidP="001F0A15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B59AE" w14:textId="77777777" w:rsidR="001F0A15" w:rsidRPr="004105A2" w:rsidRDefault="001F0A15" w:rsidP="001F0A15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C554E" w14:textId="26355D2C" w:rsidR="001F0A15" w:rsidRPr="004105A2" w:rsidRDefault="001F0A15" w:rsidP="001F0A15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Hygienická údržba pecí, kysiarní, strojového a pomocného materiálu – komplexné a samostatné zvládnutie.</w:t>
            </w:r>
          </w:p>
        </w:tc>
      </w:tr>
      <w:tr w:rsidR="001F0A15" w:rsidRPr="004105A2" w14:paraId="03418A3A" w14:textId="77777777" w:rsidTr="001F0A15">
        <w:trPr>
          <w:trHeight w:val="34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6176" w14:textId="2CA5258F" w:rsidR="001F0A15" w:rsidRPr="004105A2" w:rsidRDefault="001F0A15" w:rsidP="001F0A15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9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6C35D" w14:textId="4768D9A0" w:rsidR="001F0A15" w:rsidRPr="004105A2" w:rsidRDefault="001F0A15" w:rsidP="001F0A15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Obsluha a ovládanie pecí a kysiarní </w:t>
            </w: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- komplexné zvládnutie obsluhy pecí, kysiarní.</w:t>
            </w:r>
          </w:p>
        </w:tc>
      </w:tr>
      <w:tr w:rsidR="001F0A15" w:rsidRPr="004105A2" w14:paraId="69C7E760" w14:textId="77777777" w:rsidTr="006E5456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14F8" w14:textId="0D20DF21" w:rsidR="001F0A15" w:rsidRPr="004105A2" w:rsidRDefault="001F0A15" w:rsidP="001F0A15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9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76418" w14:textId="09679ED1" w:rsidR="001F0A15" w:rsidRPr="004105A2" w:rsidRDefault="001F0A15" w:rsidP="001F0A15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105A2">
              <w:rPr>
                <w:rFonts w:asciiTheme="minorHAnsi" w:hAnsiTheme="minorHAnsi" w:cstheme="minorHAnsi"/>
                <w:sz w:val="24"/>
                <w:szCs w:val="24"/>
              </w:rPr>
              <w:t>Znalosti v oblasti skladového hospodárstva a evidencie.</w:t>
            </w:r>
          </w:p>
        </w:tc>
      </w:tr>
    </w:tbl>
    <w:p w14:paraId="4CA5889C" w14:textId="77777777" w:rsidR="00AC4EC6" w:rsidRPr="004105A2" w:rsidRDefault="00AC4EC6" w:rsidP="00AC4EC6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5F0E8F8A" w:rsidR="005868B2" w:rsidRPr="004105A2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05A2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4105A2">
        <w:rPr>
          <w:rFonts w:asciiTheme="minorHAnsi" w:hAnsiTheme="minorHAnsi" w:cstheme="minorHAnsi"/>
          <w:sz w:val="24"/>
          <w:szCs w:val="24"/>
        </w:rPr>
        <w:t>u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4105A2">
        <w:rPr>
          <w:rFonts w:asciiTheme="minorHAnsi" w:hAnsiTheme="minorHAnsi" w:cstheme="minorHAnsi"/>
          <w:sz w:val="24"/>
          <w:szCs w:val="24"/>
        </w:rPr>
        <w:t>u pre odbor vzdelávania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4105A2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05A2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4105A2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4105A2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4105A2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4105A2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4105A2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4105A2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4105A2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4105A2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4105A2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03F1D693" w14:textId="77777777" w:rsidR="00614AF8" w:rsidRPr="004105A2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4105A2">
        <w:rPr>
          <w:rFonts w:asciiTheme="minorHAnsi" w:hAnsiTheme="minorHAnsi" w:cstheme="minorHAnsi"/>
          <w:w w:val="95"/>
          <w:sz w:val="24"/>
          <w:szCs w:val="24"/>
        </w:rPr>
        <w:t>spôsobilosť konať samostatne v spoločenskom a pracovnom živote,</w:t>
      </w:r>
    </w:p>
    <w:p w14:paraId="6FC17607" w14:textId="2C4D4E87" w:rsidR="00614AF8" w:rsidRPr="004105A2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4105A2">
        <w:rPr>
          <w:rFonts w:asciiTheme="minorHAnsi" w:hAnsiTheme="minorHAnsi" w:cstheme="minorHAnsi"/>
          <w:w w:val="95"/>
          <w:sz w:val="24"/>
          <w:szCs w:val="24"/>
        </w:rPr>
        <w:t>spôsobilosť interaktívne používať vedomosti, informačné a komunikačné technológie,</w:t>
      </w:r>
    </w:p>
    <w:p w14:paraId="4EAAB2FB" w14:textId="5CDE7129" w:rsidR="00181762" w:rsidRPr="004105A2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4105A2">
        <w:rPr>
          <w:rFonts w:asciiTheme="minorHAnsi" w:hAnsiTheme="minorHAnsi" w:cstheme="minorHAnsi"/>
          <w:w w:val="95"/>
          <w:sz w:val="24"/>
          <w:szCs w:val="24"/>
        </w:rPr>
        <w:t>schopnosť pracovať v rôznorodých skupinách.</w:t>
      </w:r>
    </w:p>
    <w:p w14:paraId="0581097E" w14:textId="77777777" w:rsidR="00A042F4" w:rsidRPr="004105A2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05A2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4105A2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319564A6" w14:textId="4C064DE2" w:rsidR="001B286E" w:rsidRDefault="00256615" w:rsidP="00D4600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05A2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Žiaci majú počas praktického vyučovania </w:t>
      </w:r>
      <w:r w:rsidR="00E26DF3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4105A2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4105A2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4105A2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28E6C253" w14:textId="37B9C138" w:rsidR="004105A2" w:rsidRDefault="004105A2" w:rsidP="004105A2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C365DBA" w14:textId="77777777" w:rsidR="004105A2" w:rsidRPr="004105A2" w:rsidRDefault="004105A2" w:rsidP="004105A2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CE365" w14:textId="3659627D" w:rsidR="00681B6A" w:rsidRDefault="006A3E34" w:rsidP="00D4600C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4105A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4105A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4105A2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4105A2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1E24237D" w14:textId="77777777" w:rsidR="004105A2" w:rsidRPr="004105A2" w:rsidRDefault="004105A2" w:rsidP="004105A2"/>
    <w:p w14:paraId="476C8091" w14:textId="0C293B48" w:rsidR="00193B5E" w:rsidRPr="004105A2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4105A2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>. Žiak v praktickej časti skúšky preukazuje, že je spôsobilý pracovnú úlohu analyzovať, zaobstarať si informácie, vyhodnotiť a 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odovzdanie výsledkov práce, poskytovanie odborných informácií, môže zostavovať preberací protokol, zhodnotenie a zdokumentovanie výsledkov práce.</w:t>
      </w:r>
    </w:p>
    <w:p w14:paraId="288D23A7" w14:textId="77777777" w:rsidR="00193B5E" w:rsidRPr="004105A2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0D4DED9A" w:rsidR="00193B5E" w:rsidRPr="004105A2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– </w:t>
      </w:r>
      <w:r w:rsidR="003D525A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„výroba, </w:t>
      </w:r>
      <w:r w:rsidR="00653766" w:rsidRPr="004105A2">
        <w:rPr>
          <w:rFonts w:asciiTheme="minorHAnsi" w:hAnsiTheme="minorHAnsi" w:cstheme="minorHAnsi"/>
          <w:color w:val="000000"/>
          <w:sz w:val="24"/>
          <w:szCs w:val="24"/>
        </w:rPr>
        <w:t>skladovanie</w:t>
      </w:r>
      <w:r w:rsidR="003D525A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a</w:t>
      </w:r>
      <w:r w:rsidR="00684375" w:rsidRPr="004105A2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3D525A" w:rsidRPr="004105A2">
        <w:rPr>
          <w:rFonts w:asciiTheme="minorHAnsi" w:hAnsiTheme="minorHAnsi" w:cstheme="minorHAnsi"/>
          <w:color w:val="000000"/>
          <w:sz w:val="24"/>
          <w:szCs w:val="24"/>
        </w:rPr>
        <w:t>predaj</w:t>
      </w:r>
      <w:r w:rsidR="00684375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, distribúcia </w:t>
      </w:r>
      <w:r w:rsidR="003D525A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cukrárskych </w:t>
      </w:r>
      <w:r w:rsidR="00684375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a pekárskych </w:t>
      </w:r>
      <w:r w:rsidR="003D525A" w:rsidRPr="004105A2">
        <w:rPr>
          <w:rFonts w:asciiTheme="minorHAnsi" w:hAnsiTheme="minorHAnsi" w:cstheme="minorHAnsi"/>
          <w:color w:val="000000"/>
          <w:sz w:val="24"/>
          <w:szCs w:val="24"/>
        </w:rPr>
        <w:t>výrobkov“</w:t>
      </w:r>
      <w:r w:rsidR="00653766" w:rsidRPr="004105A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CAAA6E" w14:textId="0B3F0AAB" w:rsidR="00193B5E" w:rsidRPr="004105A2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5B6EB3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najmenej </w:t>
      </w:r>
      <w:r w:rsidR="00B4445C" w:rsidRPr="004105A2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4C5602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hod</w:t>
      </w:r>
      <w:r w:rsidR="00B4445C" w:rsidRPr="004105A2">
        <w:rPr>
          <w:rFonts w:asciiTheme="minorHAnsi" w:hAnsiTheme="minorHAnsi" w:cstheme="minorHAnsi"/>
          <w:color w:val="000000"/>
          <w:sz w:val="24"/>
          <w:szCs w:val="24"/>
        </w:rPr>
        <w:t>iny</w:t>
      </w:r>
      <w:r w:rsidR="005B6EB3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a najviac </w:t>
      </w:r>
      <w:r w:rsidR="00684375" w:rsidRPr="004105A2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5B6EB3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hodín</w:t>
      </w:r>
      <w:r w:rsidR="004C5602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>(1h = 60 min). V polovici skúšky je prestávka v rozsahu do 30 minút, ktorá sa započítava do celkovej dĺžky.</w:t>
      </w:r>
    </w:p>
    <w:p w14:paraId="6C2D1B00" w14:textId="77777777" w:rsidR="00193B5E" w:rsidRPr="004105A2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4105A2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05A2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4105A2" w:rsidRDefault="00193B5E" w:rsidP="00FF7BF9">
      <w:pPr>
        <w:pStyle w:val="Odsekzoznamu"/>
        <w:numPr>
          <w:ilvl w:val="1"/>
          <w:numId w:val="2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4105A2" w:rsidRDefault="00193B5E" w:rsidP="00FF7BF9">
      <w:pPr>
        <w:pStyle w:val="Odsekzoznamu"/>
        <w:numPr>
          <w:ilvl w:val="1"/>
          <w:numId w:val="2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4105A2" w:rsidRDefault="00193B5E" w:rsidP="00FF7BF9">
      <w:pPr>
        <w:pStyle w:val="Odsekzoznamu"/>
        <w:numPr>
          <w:ilvl w:val="1"/>
          <w:numId w:val="24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4105A2" w:rsidRDefault="00193B5E" w:rsidP="00FF7BF9">
      <w:pPr>
        <w:pStyle w:val="Odsekzoznamu"/>
        <w:numPr>
          <w:ilvl w:val="0"/>
          <w:numId w:val="24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1942C559" w14:textId="3E2B4B49" w:rsidR="00BE4B5B" w:rsidRPr="004105A2" w:rsidRDefault="00193B5E" w:rsidP="00B92BEC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4105A2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46B70420" w14:textId="77777777" w:rsidR="00BE4B5B" w:rsidRPr="004105A2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pracovnú úlohu analyzovať, vykalkulovať si množstvá surovín, vyhodnotiť a vybrať postup spracovania úloh z technologického, hospodárneho, bezpečnostného a ekologického hľadiska,</w:t>
      </w:r>
    </w:p>
    <w:p w14:paraId="76261A5C" w14:textId="77777777" w:rsidR="00BE4B5B" w:rsidRPr="004105A2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vykalkulovať podľa príslušnej normy,</w:t>
      </w:r>
    </w:p>
    <w:p w14:paraId="2ECE3A5A" w14:textId="77777777" w:rsidR="00BE4B5B" w:rsidRPr="004105A2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naplánovať fázy realizácie úlohy, určiť čiastkové úlohy, správne určiť prípravu jednotlivých častí z hľadiska technologický postup,</w:t>
      </w:r>
    </w:p>
    <w:p w14:paraId="38A15D25" w14:textId="77777777" w:rsidR="00BE4B5B" w:rsidRPr="004105A2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pripraviť si pomôcky a pracovisko pre realizáciu úloh,</w:t>
      </w:r>
    </w:p>
    <w:p w14:paraId="2824E610" w14:textId="69B49DE2" w:rsidR="00BE4B5B" w:rsidRPr="004105A2" w:rsidRDefault="00BE4B5B" w:rsidP="00A9714C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19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lastRenderedPageBreak/>
        <w:t>vyrobiť jednotlivé časti výrobku a správne dohotoviť,</w:t>
      </w:r>
    </w:p>
    <w:p w14:paraId="2A9AAF75" w14:textId="63AB05B3" w:rsidR="00BE4B5B" w:rsidRPr="004105A2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19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pri</w:t>
      </w:r>
      <w:r w:rsidR="00A9714C" w:rsidRPr="004105A2">
        <w:rPr>
          <w:rFonts w:asciiTheme="minorHAnsi" w:hAnsiTheme="minorHAnsi" w:cstheme="minorHAnsi"/>
          <w:sz w:val="24"/>
          <w:szCs w:val="24"/>
        </w:rPr>
        <w:t xml:space="preserve">praviť a zabaliť výrobok </w:t>
      </w:r>
      <w:r w:rsidRPr="004105A2">
        <w:rPr>
          <w:rFonts w:asciiTheme="minorHAnsi" w:hAnsiTheme="minorHAnsi" w:cstheme="minorHAnsi"/>
          <w:sz w:val="24"/>
          <w:szCs w:val="24"/>
        </w:rPr>
        <w:t>k expedícii,</w:t>
      </w:r>
    </w:p>
    <w:p w14:paraId="2CF49E0F" w14:textId="589A1C07" w:rsidR="00BE4B5B" w:rsidRPr="004105A2" w:rsidRDefault="00A9714C" w:rsidP="00A9714C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vykonať sanitáciu pracoviska,</w:t>
      </w:r>
    </w:p>
    <w:p w14:paraId="3AC3539A" w14:textId="453488D7" w:rsidR="00BE4B5B" w:rsidRPr="004105A2" w:rsidRDefault="00BE4B5B" w:rsidP="00386517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 xml:space="preserve">správne uskladniť </w:t>
      </w:r>
      <w:r w:rsidR="00A9714C" w:rsidRPr="004105A2">
        <w:rPr>
          <w:rFonts w:asciiTheme="minorHAnsi" w:hAnsiTheme="minorHAnsi" w:cstheme="minorHAnsi"/>
          <w:sz w:val="24"/>
          <w:szCs w:val="24"/>
        </w:rPr>
        <w:t>cukrársky a pekársky výrobok</w:t>
      </w:r>
      <w:r w:rsidRPr="004105A2">
        <w:rPr>
          <w:rFonts w:asciiTheme="minorHAnsi" w:hAnsiTheme="minorHAnsi" w:cstheme="minorHAnsi"/>
          <w:sz w:val="24"/>
          <w:szCs w:val="24"/>
        </w:rPr>
        <w:t>.</w:t>
      </w:r>
    </w:p>
    <w:p w14:paraId="3FC8EBDA" w14:textId="57736678" w:rsidR="003C47F1" w:rsidRPr="004105A2" w:rsidRDefault="00193B5E" w:rsidP="00B92BEC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Skúšobná úloha sa má rozložiť na pracovné úlohy</w:t>
      </w:r>
      <w:r w:rsidR="003C47F1" w:rsidRPr="004105A2">
        <w:rPr>
          <w:rFonts w:asciiTheme="minorHAnsi" w:hAnsiTheme="minorHAnsi" w:cstheme="minorHAnsi"/>
          <w:sz w:val="24"/>
          <w:szCs w:val="24"/>
        </w:rPr>
        <w:t xml:space="preserve"> v</w:t>
      </w:r>
      <w:r w:rsidR="00B92BEC" w:rsidRPr="004105A2">
        <w:rPr>
          <w:rFonts w:asciiTheme="minorHAnsi" w:hAnsiTheme="minorHAnsi" w:cstheme="minorHAnsi"/>
          <w:sz w:val="24"/>
          <w:szCs w:val="24"/>
        </w:rPr>
        <w:t xml:space="preserve"> oblasti </w:t>
      </w:r>
      <w:r w:rsidR="003C47F1" w:rsidRPr="004105A2">
        <w:rPr>
          <w:rFonts w:asciiTheme="minorHAnsi" w:hAnsiTheme="minorHAnsi" w:cstheme="minorHAnsi"/>
          <w:sz w:val="24"/>
          <w:szCs w:val="24"/>
        </w:rPr>
        <w:t xml:space="preserve">kalkulácie zadanej úlohy, výroby </w:t>
      </w:r>
      <w:r w:rsidR="00B92BEC" w:rsidRPr="004105A2">
        <w:rPr>
          <w:rFonts w:asciiTheme="minorHAnsi" w:hAnsiTheme="minorHAnsi" w:cstheme="minorHAnsi"/>
          <w:sz w:val="24"/>
          <w:szCs w:val="24"/>
        </w:rPr>
        <w:t xml:space="preserve">cukrárskych </w:t>
      </w:r>
      <w:r w:rsidR="00A9714C" w:rsidRPr="004105A2">
        <w:rPr>
          <w:rFonts w:asciiTheme="minorHAnsi" w:hAnsiTheme="minorHAnsi" w:cstheme="minorHAnsi"/>
          <w:sz w:val="24"/>
          <w:szCs w:val="24"/>
        </w:rPr>
        <w:t xml:space="preserve"> a pekárskych výrobkov</w:t>
      </w:r>
      <w:r w:rsidR="003C47F1" w:rsidRPr="004105A2">
        <w:rPr>
          <w:rFonts w:asciiTheme="minorHAnsi" w:hAnsiTheme="minorHAnsi" w:cstheme="minorHAnsi"/>
          <w:sz w:val="24"/>
          <w:szCs w:val="24"/>
        </w:rPr>
        <w:t xml:space="preserve"> vrátane pracovného postupu, bezpečnostných opatrení na ochranu bezpečnosti a zdravia pri práci, na opatrenia na ochranu životného prostredia a na kontrolu a riadenie kvality.</w:t>
      </w:r>
      <w:r w:rsidR="00A9714C" w:rsidRPr="004105A2">
        <w:rPr>
          <w:rFonts w:asciiTheme="minorHAnsi" w:hAnsiTheme="minorHAnsi" w:cstheme="minorHAnsi"/>
          <w:sz w:val="24"/>
          <w:szCs w:val="24"/>
        </w:rPr>
        <w:t xml:space="preserve"> Okruhy jednotlivých úloh, ktoré musí praktická časť skúšky zahŕňať, ako napríklad:</w:t>
      </w:r>
    </w:p>
    <w:p w14:paraId="2CE37634" w14:textId="77777777" w:rsidR="00A9714C" w:rsidRPr="004105A2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kalkulácia zadanej úlohy,</w:t>
      </w:r>
    </w:p>
    <w:p w14:paraId="2D3A7013" w14:textId="77777777" w:rsidR="00A9714C" w:rsidRPr="004105A2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príprava a kvalitatívne zhodnotenie surovín,</w:t>
      </w:r>
    </w:p>
    <w:p w14:paraId="35EA51CF" w14:textId="77777777" w:rsidR="00A9714C" w:rsidRPr="004105A2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základná úprava surovín,</w:t>
      </w:r>
    </w:p>
    <w:p w14:paraId="795141EB" w14:textId="77777777" w:rsidR="00A9714C" w:rsidRPr="004105A2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príprava pracoviska a pracovných pomôcok, strojov a zariadení potrebných pre splnenie zadanej úlohy,</w:t>
      </w:r>
    </w:p>
    <w:p w14:paraId="3D5ADEC4" w14:textId="77777777" w:rsidR="00A9714C" w:rsidRPr="004105A2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výroba cukrárenského a pekárenského výrobku v súlade s technologickým postupom,</w:t>
      </w:r>
    </w:p>
    <w:p w14:paraId="6220CB8F" w14:textId="77777777" w:rsidR="00A9714C" w:rsidRPr="004105A2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dokončenie výrobku, krájanie,</w:t>
      </w:r>
    </w:p>
    <w:p w14:paraId="1F2E1C4C" w14:textId="77777777" w:rsidR="00A9714C" w:rsidRPr="004105A2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vizuálna kontrola, kontrola váhy, balenie a príprava na expedíciu,</w:t>
      </w:r>
    </w:p>
    <w:p w14:paraId="4DBCBD72" w14:textId="77777777" w:rsidR="00386517" w:rsidRPr="004105A2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hygiena a sanitácia pracoviska</w:t>
      </w:r>
      <w:r w:rsidR="00386517" w:rsidRPr="004105A2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12EEAC8" w14:textId="3E477188" w:rsidR="00A9714C" w:rsidRPr="004105A2" w:rsidRDefault="00386517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obhajoba výsledného produktu</w:t>
      </w:r>
      <w:r w:rsidR="00A9714C" w:rsidRPr="004105A2">
        <w:rPr>
          <w:rFonts w:asciiTheme="minorHAnsi" w:hAnsiTheme="minorHAnsi" w:cstheme="minorHAnsi"/>
          <w:sz w:val="24"/>
          <w:szCs w:val="24"/>
        </w:rPr>
        <w:t>.</w:t>
      </w:r>
    </w:p>
    <w:p w14:paraId="62EF3251" w14:textId="65FA1CD0" w:rsidR="00193B5E" w:rsidRPr="004105A2" w:rsidRDefault="00193B5E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Jednotlivé pracovné úlohy musia byť pri realizácii skúšobnej úlohy ručne alebo počítačovo zaznamenané. Skúšobná komisia môže dať skúšanému pri zadaní úlohy k dispozícii príslušné podklady pre skúšobnú prácu ako aj </w:t>
      </w:r>
      <w:r w:rsidR="003C47F1" w:rsidRPr="004105A2">
        <w:rPr>
          <w:rFonts w:asciiTheme="minorHAnsi" w:hAnsiTheme="minorHAnsi" w:cstheme="minorHAnsi"/>
          <w:color w:val="000000"/>
          <w:sz w:val="24"/>
          <w:szCs w:val="24"/>
        </w:rPr>
        <w:t>príslušné normy STN, kalkulačku pre výpočet, normovací hárok, PC</w:t>
      </w:r>
      <w:r w:rsidR="005B6EB3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C47F1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softvér a pod. </w:t>
      </w:r>
    </w:p>
    <w:p w14:paraId="0D6A4B62" w14:textId="77777777" w:rsidR="00665220" w:rsidRPr="004105A2" w:rsidRDefault="00A769CC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05A2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4105A2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4105A2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06D81593" w14:textId="6874DF18" w:rsidR="00A9714C" w:rsidRPr="004105A2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p</w:t>
      </w:r>
      <w:r w:rsidR="00A9714C" w:rsidRPr="004105A2">
        <w:rPr>
          <w:rFonts w:asciiTheme="minorHAnsi" w:hAnsiTheme="minorHAnsi" w:cstheme="minorHAnsi"/>
          <w:sz w:val="24"/>
          <w:szCs w:val="24"/>
        </w:rPr>
        <w:t>raktické zručnosti pri kalkulácii</w:t>
      </w:r>
      <w:r w:rsidRPr="004105A2">
        <w:rPr>
          <w:rFonts w:asciiTheme="minorHAnsi" w:hAnsiTheme="minorHAnsi" w:cstheme="minorHAnsi"/>
          <w:sz w:val="24"/>
          <w:szCs w:val="24"/>
        </w:rPr>
        <w:t>,</w:t>
      </w:r>
    </w:p>
    <w:p w14:paraId="2AC0647F" w14:textId="734A2A07" w:rsidR="00A9714C" w:rsidRPr="004105A2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p</w:t>
      </w:r>
      <w:r w:rsidR="00A9714C" w:rsidRPr="004105A2">
        <w:rPr>
          <w:rFonts w:asciiTheme="minorHAnsi" w:hAnsiTheme="minorHAnsi" w:cstheme="minorHAnsi"/>
          <w:sz w:val="24"/>
          <w:szCs w:val="24"/>
        </w:rPr>
        <w:t>raktické zručnosti v príprave a v spracovaní surovín</w:t>
      </w:r>
      <w:r w:rsidRPr="004105A2">
        <w:rPr>
          <w:rFonts w:asciiTheme="minorHAnsi" w:hAnsiTheme="minorHAnsi" w:cstheme="minorHAnsi"/>
          <w:sz w:val="24"/>
          <w:szCs w:val="24"/>
        </w:rPr>
        <w:t>,</w:t>
      </w:r>
    </w:p>
    <w:p w14:paraId="31DC350A" w14:textId="2687EEA8" w:rsidR="00A9714C" w:rsidRPr="004105A2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p</w:t>
      </w:r>
      <w:r w:rsidR="00A9714C" w:rsidRPr="004105A2">
        <w:rPr>
          <w:rFonts w:asciiTheme="minorHAnsi" w:hAnsiTheme="minorHAnsi" w:cstheme="minorHAnsi"/>
          <w:sz w:val="24"/>
          <w:szCs w:val="24"/>
        </w:rPr>
        <w:t>raktické zručnosti pri dodržiavaní technologického postupu výroby</w:t>
      </w:r>
    </w:p>
    <w:p w14:paraId="67EB9B1B" w14:textId="46522844" w:rsidR="00A9714C" w:rsidRPr="004105A2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p</w:t>
      </w:r>
      <w:r w:rsidR="00A9714C" w:rsidRPr="004105A2">
        <w:rPr>
          <w:rFonts w:asciiTheme="minorHAnsi" w:hAnsiTheme="minorHAnsi" w:cstheme="minorHAnsi"/>
          <w:sz w:val="24"/>
          <w:szCs w:val="24"/>
        </w:rPr>
        <w:t>raktické zručnosti pri tvarovaní výrobkov</w:t>
      </w:r>
      <w:r w:rsidRPr="004105A2">
        <w:rPr>
          <w:rFonts w:asciiTheme="minorHAnsi" w:hAnsiTheme="minorHAnsi" w:cstheme="minorHAnsi"/>
          <w:sz w:val="24"/>
          <w:szCs w:val="24"/>
        </w:rPr>
        <w:t>,</w:t>
      </w:r>
    </w:p>
    <w:p w14:paraId="54AA5487" w14:textId="127775E9" w:rsidR="00A9714C" w:rsidRPr="004105A2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p</w:t>
      </w:r>
      <w:r w:rsidR="00A9714C" w:rsidRPr="004105A2">
        <w:rPr>
          <w:rFonts w:asciiTheme="minorHAnsi" w:hAnsiTheme="minorHAnsi" w:cstheme="minorHAnsi"/>
          <w:sz w:val="24"/>
          <w:szCs w:val="24"/>
        </w:rPr>
        <w:t>raktické zručnosti pri práci s</w:t>
      </w:r>
      <w:r w:rsidRPr="004105A2">
        <w:rPr>
          <w:rFonts w:asciiTheme="minorHAnsi" w:hAnsiTheme="minorHAnsi" w:cstheme="minorHAnsi"/>
          <w:sz w:val="24"/>
          <w:szCs w:val="24"/>
        </w:rPr>
        <w:t> </w:t>
      </w:r>
      <w:r w:rsidR="00A9714C" w:rsidRPr="004105A2">
        <w:rPr>
          <w:rFonts w:asciiTheme="minorHAnsi" w:hAnsiTheme="minorHAnsi" w:cstheme="minorHAnsi"/>
          <w:sz w:val="24"/>
          <w:szCs w:val="24"/>
        </w:rPr>
        <w:t>kvasom</w:t>
      </w:r>
      <w:r w:rsidRPr="004105A2">
        <w:rPr>
          <w:rFonts w:asciiTheme="minorHAnsi" w:hAnsiTheme="minorHAnsi" w:cstheme="minorHAnsi"/>
          <w:sz w:val="24"/>
          <w:szCs w:val="24"/>
        </w:rPr>
        <w:t>,</w:t>
      </w:r>
    </w:p>
    <w:p w14:paraId="2579AEFD" w14:textId="61A2AEB4" w:rsidR="00A9714C" w:rsidRPr="004105A2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p</w:t>
      </w:r>
      <w:r w:rsidR="00A9714C" w:rsidRPr="004105A2">
        <w:rPr>
          <w:rFonts w:asciiTheme="minorHAnsi" w:hAnsiTheme="minorHAnsi" w:cstheme="minorHAnsi"/>
          <w:sz w:val="24"/>
          <w:szCs w:val="24"/>
        </w:rPr>
        <w:t>raktické zručnosti obsluhy strojových zariadení potrebných pri výrobe</w:t>
      </w:r>
      <w:r w:rsidRPr="004105A2">
        <w:rPr>
          <w:rFonts w:asciiTheme="minorHAnsi" w:hAnsiTheme="minorHAnsi" w:cstheme="minorHAnsi"/>
          <w:sz w:val="24"/>
          <w:szCs w:val="24"/>
        </w:rPr>
        <w:t>,</w:t>
      </w:r>
      <w:r w:rsidR="00A9714C" w:rsidRPr="004105A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3AE19F" w14:textId="0FDEB268" w:rsidR="00A9714C" w:rsidRPr="004105A2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105A2">
        <w:rPr>
          <w:rFonts w:asciiTheme="minorHAnsi" w:hAnsiTheme="minorHAnsi" w:cstheme="minorHAnsi"/>
          <w:sz w:val="24"/>
          <w:szCs w:val="24"/>
        </w:rPr>
        <w:t>pr</w:t>
      </w:r>
      <w:r w:rsidR="00A9714C" w:rsidRPr="004105A2">
        <w:rPr>
          <w:rFonts w:asciiTheme="minorHAnsi" w:hAnsiTheme="minorHAnsi" w:cstheme="minorHAnsi"/>
          <w:sz w:val="24"/>
          <w:szCs w:val="24"/>
        </w:rPr>
        <w:t>aktické zručnosti v príprave, spracovaní, dohotovení, servírovaní prípadne balení a expedícii výrobku.</w:t>
      </w:r>
    </w:p>
    <w:p w14:paraId="1ABDF948" w14:textId="266B3E8B" w:rsidR="00D52EBE" w:rsidRPr="004105A2" w:rsidRDefault="00394F0E" w:rsidP="00333DB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105A2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4105A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02DCFCB" w14:textId="77777777" w:rsidR="00D52EBE" w:rsidRPr="004105A2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105A2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 zásad bezpečnosti zdravia pri práci,</w:t>
      </w:r>
    </w:p>
    <w:p w14:paraId="08897D9C" w14:textId="77777777" w:rsidR="00D52EBE" w:rsidRPr="004105A2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105A2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dodržiavanie hygieny a zásad výroby bezpečných potravín,</w:t>
      </w:r>
    </w:p>
    <w:p w14:paraId="1DA47B80" w14:textId="77777777" w:rsidR="00D52EBE" w:rsidRPr="004105A2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105A2">
        <w:rPr>
          <w:rFonts w:asciiTheme="minorHAnsi" w:hAnsiTheme="minorHAnsi" w:cstheme="minorHAnsi"/>
          <w:sz w:val="24"/>
          <w:szCs w:val="24"/>
          <w:shd w:val="clear" w:color="auto" w:fill="FFFFFF"/>
        </w:rPr>
        <w:t>kalkulácia a samotné vynormovanie surovín potrebných pre výrobu zadanej úlohy,</w:t>
      </w:r>
    </w:p>
    <w:p w14:paraId="4A22AF52" w14:textId="77777777" w:rsidR="00D52EBE" w:rsidRPr="004105A2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105A2">
        <w:rPr>
          <w:rFonts w:asciiTheme="minorHAnsi" w:hAnsiTheme="minorHAnsi" w:cstheme="minorHAnsi"/>
          <w:sz w:val="24"/>
          <w:szCs w:val="24"/>
          <w:shd w:val="clear" w:color="auto" w:fill="FFFFFF"/>
        </w:rPr>
        <w:t>príprava, spracovanie a dohotovenie zadaného výrobku,</w:t>
      </w:r>
    </w:p>
    <w:p w14:paraId="2FACC41E" w14:textId="77777777" w:rsidR="00D52EBE" w:rsidRPr="004105A2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105A2">
        <w:rPr>
          <w:rFonts w:asciiTheme="minorHAnsi" w:hAnsiTheme="minorHAnsi" w:cstheme="minorHAnsi"/>
          <w:sz w:val="24"/>
          <w:szCs w:val="24"/>
          <w:shd w:val="clear" w:color="auto" w:fill="FFFFFF"/>
        </w:rPr>
        <w:t>kvalita, chuť, váha a celkový vzhľad výrobku a vykonaných prác.</w:t>
      </w:r>
    </w:p>
    <w:p w14:paraId="7927B028" w14:textId="27D7D068" w:rsidR="0044166B" w:rsidRPr="004105A2" w:rsidRDefault="0044166B" w:rsidP="00D4600C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sectPr w:rsidR="0044166B" w:rsidRPr="004105A2" w:rsidSect="0027522E">
      <w:headerReference w:type="default" r:id="rId8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992FE" w14:textId="77777777" w:rsidR="00D25554" w:rsidRDefault="00D25554" w:rsidP="009A5F32">
      <w:pPr>
        <w:spacing w:after="0" w:line="240" w:lineRule="auto"/>
      </w:pPr>
      <w:r>
        <w:separator/>
      </w:r>
    </w:p>
  </w:endnote>
  <w:endnote w:type="continuationSeparator" w:id="0">
    <w:p w14:paraId="6F506BBF" w14:textId="77777777" w:rsidR="00D25554" w:rsidRDefault="00D25554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1FB5" w14:textId="77777777" w:rsidR="00D25554" w:rsidRDefault="00D25554" w:rsidP="009A5F32">
      <w:pPr>
        <w:spacing w:after="0" w:line="240" w:lineRule="auto"/>
      </w:pPr>
      <w:r>
        <w:separator/>
      </w:r>
    </w:p>
  </w:footnote>
  <w:footnote w:type="continuationSeparator" w:id="0">
    <w:p w14:paraId="3EE9B28B" w14:textId="77777777" w:rsidR="00D25554" w:rsidRDefault="00D25554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A8D5" w14:textId="77777777" w:rsidR="004105A2" w:rsidRPr="004105A2" w:rsidRDefault="004105A2" w:rsidP="004105A2">
    <w:pPr>
      <w:tabs>
        <w:tab w:val="center" w:pos="4536"/>
        <w:tab w:val="right" w:pos="9072"/>
      </w:tabs>
      <w:spacing w:after="0" w:line="240" w:lineRule="auto"/>
      <w:rPr>
        <w:sz w:val="24"/>
        <w:szCs w:val="24"/>
      </w:rPr>
    </w:pPr>
    <w:r w:rsidRPr="004105A2">
      <w:rPr>
        <w:noProof/>
      </w:rPr>
      <w:drawing>
        <wp:inline distT="0" distB="0" distL="0" distR="0" wp14:anchorId="028276A7" wp14:editId="620EA3D5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105A2">
      <w:t xml:space="preserve">                                                                    </w:t>
    </w:r>
    <w:r w:rsidRPr="004105A2">
      <w:rPr>
        <w:sz w:val="24"/>
        <w:szCs w:val="24"/>
      </w:rPr>
      <w:t>Slovenská poľnohospodárska a potravinárska komora</w:t>
    </w:r>
  </w:p>
  <w:p w14:paraId="3AC2E139" w14:textId="77777777" w:rsidR="004105A2" w:rsidRPr="004105A2" w:rsidRDefault="004105A2" w:rsidP="004105A2">
    <w:pPr>
      <w:tabs>
        <w:tab w:val="center" w:pos="4536"/>
        <w:tab w:val="right" w:pos="9072"/>
      </w:tabs>
      <w:spacing w:after="0" w:line="240" w:lineRule="auto"/>
      <w:jc w:val="center"/>
      <w:rPr>
        <w:sz w:val="24"/>
        <w:szCs w:val="24"/>
      </w:rPr>
    </w:pPr>
    <w:r w:rsidRPr="004105A2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61472C7C" w14:textId="77777777" w:rsidR="004105A2" w:rsidRPr="004105A2" w:rsidRDefault="004105A2" w:rsidP="004105A2">
    <w:pPr>
      <w:tabs>
        <w:tab w:val="center" w:pos="4536"/>
        <w:tab w:val="right" w:pos="9072"/>
      </w:tabs>
      <w:spacing w:after="0" w:line="240" w:lineRule="auto"/>
    </w:pPr>
  </w:p>
  <w:p w14:paraId="3E05B8D5" w14:textId="7F4DF4C7" w:rsidR="00EB1C91" w:rsidRPr="004105A2" w:rsidRDefault="00EB1C91" w:rsidP="004105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77C"/>
    <w:multiLevelType w:val="hybridMultilevel"/>
    <w:tmpl w:val="64B0419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D5EF2"/>
    <w:multiLevelType w:val="hybridMultilevel"/>
    <w:tmpl w:val="758AD032"/>
    <w:lvl w:ilvl="0" w:tplc="B7B89C6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1676C"/>
    <w:multiLevelType w:val="hybridMultilevel"/>
    <w:tmpl w:val="CA7EDEC4"/>
    <w:lvl w:ilvl="0" w:tplc="041B000F">
      <w:start w:val="1"/>
      <w:numFmt w:val="decimal"/>
      <w:lvlText w:val="%1."/>
      <w:lvlJc w:val="left"/>
      <w:pPr>
        <w:ind w:left="1400" w:hanging="360"/>
      </w:pPr>
    </w:lvl>
    <w:lvl w:ilvl="1" w:tplc="BE0ECB8E">
      <w:start w:val="1"/>
      <w:numFmt w:val="decimal"/>
      <w:lvlText w:val="(%2)"/>
      <w:lvlJc w:val="left"/>
      <w:pPr>
        <w:ind w:left="212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0" w:hanging="180"/>
      </w:pPr>
    </w:lvl>
    <w:lvl w:ilvl="3" w:tplc="041B000F">
      <w:start w:val="1"/>
      <w:numFmt w:val="decimal"/>
      <w:lvlText w:val="%4."/>
      <w:lvlJc w:val="left"/>
      <w:pPr>
        <w:ind w:left="786" w:hanging="360"/>
      </w:pPr>
    </w:lvl>
    <w:lvl w:ilvl="4" w:tplc="041B0019" w:tentative="1">
      <w:start w:val="1"/>
      <w:numFmt w:val="lowerLetter"/>
      <w:lvlText w:val="%5."/>
      <w:lvlJc w:val="left"/>
      <w:pPr>
        <w:ind w:left="4280" w:hanging="360"/>
      </w:pPr>
    </w:lvl>
    <w:lvl w:ilvl="5" w:tplc="041B001B" w:tentative="1">
      <w:start w:val="1"/>
      <w:numFmt w:val="lowerRoman"/>
      <w:lvlText w:val="%6."/>
      <w:lvlJc w:val="right"/>
      <w:pPr>
        <w:ind w:left="5000" w:hanging="180"/>
      </w:pPr>
    </w:lvl>
    <w:lvl w:ilvl="6" w:tplc="041B000F" w:tentative="1">
      <w:start w:val="1"/>
      <w:numFmt w:val="decimal"/>
      <w:lvlText w:val="%7."/>
      <w:lvlJc w:val="left"/>
      <w:pPr>
        <w:ind w:left="5720" w:hanging="360"/>
      </w:pPr>
    </w:lvl>
    <w:lvl w:ilvl="7" w:tplc="041B0019" w:tentative="1">
      <w:start w:val="1"/>
      <w:numFmt w:val="lowerLetter"/>
      <w:lvlText w:val="%8."/>
      <w:lvlJc w:val="left"/>
      <w:pPr>
        <w:ind w:left="6440" w:hanging="360"/>
      </w:pPr>
    </w:lvl>
    <w:lvl w:ilvl="8" w:tplc="041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24519"/>
    <w:multiLevelType w:val="hybridMultilevel"/>
    <w:tmpl w:val="1EAC1432"/>
    <w:lvl w:ilvl="0" w:tplc="99D4C6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74E35"/>
    <w:multiLevelType w:val="multilevel"/>
    <w:tmpl w:val="66A2D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F5D1F"/>
    <w:multiLevelType w:val="hybridMultilevel"/>
    <w:tmpl w:val="6DACBE24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44924B9C"/>
    <w:multiLevelType w:val="hybridMultilevel"/>
    <w:tmpl w:val="ED78D2E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BEA6A44">
      <w:start w:val="3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F0F6A"/>
    <w:multiLevelType w:val="hybridMultilevel"/>
    <w:tmpl w:val="00645818"/>
    <w:lvl w:ilvl="0" w:tplc="0BEA6A4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1B213F"/>
    <w:multiLevelType w:val="hybridMultilevel"/>
    <w:tmpl w:val="5D5C20D2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52D16"/>
    <w:multiLevelType w:val="hybridMultilevel"/>
    <w:tmpl w:val="DD8CCB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9C7F41"/>
    <w:multiLevelType w:val="hybridMultilevel"/>
    <w:tmpl w:val="4A5AD244"/>
    <w:lvl w:ilvl="0" w:tplc="0BEA6A4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7C7D43"/>
    <w:multiLevelType w:val="hybridMultilevel"/>
    <w:tmpl w:val="69FEBAB8"/>
    <w:lvl w:ilvl="0" w:tplc="0BEA6A44">
      <w:start w:val="3"/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52D27E79"/>
    <w:multiLevelType w:val="hybridMultilevel"/>
    <w:tmpl w:val="60529E58"/>
    <w:lvl w:ilvl="0" w:tplc="B7B89C6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7B89C64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D7DED"/>
    <w:multiLevelType w:val="hybridMultilevel"/>
    <w:tmpl w:val="5FF0091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F1716"/>
    <w:multiLevelType w:val="hybridMultilevel"/>
    <w:tmpl w:val="3F0AEA6E"/>
    <w:lvl w:ilvl="0" w:tplc="23F288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A106651"/>
    <w:multiLevelType w:val="hybridMultilevel"/>
    <w:tmpl w:val="55D68A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14053"/>
    <w:multiLevelType w:val="hybridMultilevel"/>
    <w:tmpl w:val="F4445B8E"/>
    <w:lvl w:ilvl="0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46F3"/>
    <w:multiLevelType w:val="hybridMultilevel"/>
    <w:tmpl w:val="17C2BFB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A230B"/>
    <w:multiLevelType w:val="hybridMultilevel"/>
    <w:tmpl w:val="5C12912A"/>
    <w:lvl w:ilvl="0" w:tplc="769CE42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F3A62"/>
    <w:multiLevelType w:val="hybridMultilevel"/>
    <w:tmpl w:val="DE2CD42E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4" w15:restartNumberingAfterBreak="0">
    <w:nsid w:val="7E9A2AA3"/>
    <w:multiLevelType w:val="multilevel"/>
    <w:tmpl w:val="66A2D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88629388">
    <w:abstractNumId w:val="35"/>
  </w:num>
  <w:num w:numId="2" w16cid:durableId="654913315">
    <w:abstractNumId w:val="40"/>
  </w:num>
  <w:num w:numId="3" w16cid:durableId="1585846002">
    <w:abstractNumId w:val="14"/>
  </w:num>
  <w:num w:numId="4" w16cid:durableId="243729692">
    <w:abstractNumId w:val="17"/>
  </w:num>
  <w:num w:numId="5" w16cid:durableId="877356238">
    <w:abstractNumId w:val="10"/>
  </w:num>
  <w:num w:numId="6" w16cid:durableId="1655405808">
    <w:abstractNumId w:val="19"/>
  </w:num>
  <w:num w:numId="7" w16cid:durableId="1158881035">
    <w:abstractNumId w:val="5"/>
  </w:num>
  <w:num w:numId="8" w16cid:durableId="1189569091">
    <w:abstractNumId w:val="34"/>
  </w:num>
  <w:num w:numId="9" w16cid:durableId="401224667">
    <w:abstractNumId w:val="37"/>
  </w:num>
  <w:num w:numId="10" w16cid:durableId="1529949112">
    <w:abstractNumId w:val="6"/>
  </w:num>
  <w:num w:numId="11" w16cid:durableId="438524568">
    <w:abstractNumId w:val="9"/>
  </w:num>
  <w:num w:numId="12" w16cid:durableId="166023764">
    <w:abstractNumId w:val="20"/>
  </w:num>
  <w:num w:numId="13" w16cid:durableId="381829258">
    <w:abstractNumId w:val="21"/>
  </w:num>
  <w:num w:numId="14" w16cid:durableId="143082620">
    <w:abstractNumId w:val="39"/>
  </w:num>
  <w:num w:numId="15" w16cid:durableId="369187795">
    <w:abstractNumId w:val="8"/>
  </w:num>
  <w:num w:numId="16" w16cid:durableId="1205755177">
    <w:abstractNumId w:val="18"/>
  </w:num>
  <w:num w:numId="17" w16cid:durableId="223837389">
    <w:abstractNumId w:val="1"/>
  </w:num>
  <w:num w:numId="18" w16cid:durableId="20135489">
    <w:abstractNumId w:val="13"/>
  </w:num>
  <w:num w:numId="19" w16cid:durableId="2111778647">
    <w:abstractNumId w:val="15"/>
  </w:num>
  <w:num w:numId="20" w16cid:durableId="1740518048">
    <w:abstractNumId w:val="11"/>
  </w:num>
  <w:num w:numId="21" w16cid:durableId="2705193">
    <w:abstractNumId w:val="33"/>
  </w:num>
  <w:num w:numId="22" w16cid:durableId="1254163196">
    <w:abstractNumId w:val="30"/>
  </w:num>
  <w:num w:numId="23" w16cid:durableId="591203527">
    <w:abstractNumId w:val="2"/>
  </w:num>
  <w:num w:numId="24" w16cid:durableId="871841076">
    <w:abstractNumId w:val="36"/>
  </w:num>
  <w:num w:numId="25" w16cid:durableId="2002656752">
    <w:abstractNumId w:val="4"/>
  </w:num>
  <w:num w:numId="26" w16cid:durableId="783572277">
    <w:abstractNumId w:val="28"/>
  </w:num>
  <w:num w:numId="27" w16cid:durableId="173499993">
    <w:abstractNumId w:val="38"/>
  </w:num>
  <w:num w:numId="28" w16cid:durableId="1125612964">
    <w:abstractNumId w:val="43"/>
  </w:num>
  <w:num w:numId="29" w16cid:durableId="1875649540">
    <w:abstractNumId w:val="41"/>
  </w:num>
  <w:num w:numId="30" w16cid:durableId="1252665296">
    <w:abstractNumId w:val="12"/>
  </w:num>
  <w:num w:numId="31" w16cid:durableId="147089219">
    <w:abstractNumId w:val="24"/>
  </w:num>
  <w:num w:numId="32" w16cid:durableId="502673115">
    <w:abstractNumId w:val="27"/>
  </w:num>
  <w:num w:numId="33" w16cid:durableId="1393113617">
    <w:abstractNumId w:val="31"/>
  </w:num>
  <w:num w:numId="34" w16cid:durableId="1907838456">
    <w:abstractNumId w:val="26"/>
  </w:num>
  <w:num w:numId="35" w16cid:durableId="1917013230">
    <w:abstractNumId w:val="23"/>
  </w:num>
  <w:num w:numId="36" w16cid:durableId="1803646875">
    <w:abstractNumId w:val="44"/>
  </w:num>
  <w:num w:numId="37" w16cid:durableId="1516307537">
    <w:abstractNumId w:val="25"/>
  </w:num>
  <w:num w:numId="38" w16cid:durableId="1174344879">
    <w:abstractNumId w:val="42"/>
  </w:num>
  <w:num w:numId="39" w16cid:durableId="1923637485">
    <w:abstractNumId w:val="16"/>
  </w:num>
  <w:num w:numId="40" w16cid:durableId="651367323">
    <w:abstractNumId w:val="0"/>
  </w:num>
  <w:num w:numId="41" w16cid:durableId="1934120206">
    <w:abstractNumId w:val="29"/>
  </w:num>
  <w:num w:numId="42" w16cid:durableId="22219016">
    <w:abstractNumId w:val="7"/>
  </w:num>
  <w:num w:numId="43" w16cid:durableId="601180294">
    <w:abstractNumId w:val="22"/>
  </w:num>
  <w:num w:numId="44" w16cid:durableId="953167791">
    <w:abstractNumId w:val="3"/>
  </w:num>
  <w:num w:numId="45" w16cid:durableId="2074158650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300D"/>
    <w:rsid w:val="000162B6"/>
    <w:rsid w:val="00017F63"/>
    <w:rsid w:val="0002222F"/>
    <w:rsid w:val="00023FD6"/>
    <w:rsid w:val="000266D7"/>
    <w:rsid w:val="00027DD7"/>
    <w:rsid w:val="00030693"/>
    <w:rsid w:val="00030DC6"/>
    <w:rsid w:val="000333E3"/>
    <w:rsid w:val="000368B4"/>
    <w:rsid w:val="000507C7"/>
    <w:rsid w:val="0005332C"/>
    <w:rsid w:val="00053A34"/>
    <w:rsid w:val="00060811"/>
    <w:rsid w:val="0006234C"/>
    <w:rsid w:val="00065975"/>
    <w:rsid w:val="00067B77"/>
    <w:rsid w:val="00075D60"/>
    <w:rsid w:val="00076101"/>
    <w:rsid w:val="0009079A"/>
    <w:rsid w:val="00090F5C"/>
    <w:rsid w:val="000A1EB8"/>
    <w:rsid w:val="000A3136"/>
    <w:rsid w:val="000A5EFD"/>
    <w:rsid w:val="000A6FE1"/>
    <w:rsid w:val="000B551F"/>
    <w:rsid w:val="000B57A6"/>
    <w:rsid w:val="000B5F1F"/>
    <w:rsid w:val="000C04E1"/>
    <w:rsid w:val="000C340B"/>
    <w:rsid w:val="000C4094"/>
    <w:rsid w:val="000C791F"/>
    <w:rsid w:val="000D0EA2"/>
    <w:rsid w:val="000D2EB2"/>
    <w:rsid w:val="000D4CC5"/>
    <w:rsid w:val="000E10A8"/>
    <w:rsid w:val="000E2425"/>
    <w:rsid w:val="000E46C2"/>
    <w:rsid w:val="000E4B5C"/>
    <w:rsid w:val="000E4DEA"/>
    <w:rsid w:val="000E5B9A"/>
    <w:rsid w:val="000E677A"/>
    <w:rsid w:val="000E6AE5"/>
    <w:rsid w:val="000F01C1"/>
    <w:rsid w:val="000F2D90"/>
    <w:rsid w:val="00102A8B"/>
    <w:rsid w:val="001033A1"/>
    <w:rsid w:val="00105E9C"/>
    <w:rsid w:val="00111F86"/>
    <w:rsid w:val="0011213F"/>
    <w:rsid w:val="00112B04"/>
    <w:rsid w:val="0011373B"/>
    <w:rsid w:val="00115DCC"/>
    <w:rsid w:val="001178D6"/>
    <w:rsid w:val="001207EF"/>
    <w:rsid w:val="00121047"/>
    <w:rsid w:val="00122F65"/>
    <w:rsid w:val="0012443F"/>
    <w:rsid w:val="001273B4"/>
    <w:rsid w:val="00131B90"/>
    <w:rsid w:val="00140CD8"/>
    <w:rsid w:val="00142D77"/>
    <w:rsid w:val="0014335A"/>
    <w:rsid w:val="00144C16"/>
    <w:rsid w:val="00146673"/>
    <w:rsid w:val="00147267"/>
    <w:rsid w:val="00151954"/>
    <w:rsid w:val="001522F7"/>
    <w:rsid w:val="001527E7"/>
    <w:rsid w:val="00156F57"/>
    <w:rsid w:val="001578D8"/>
    <w:rsid w:val="00166CE6"/>
    <w:rsid w:val="0016743E"/>
    <w:rsid w:val="00174CB4"/>
    <w:rsid w:val="00180784"/>
    <w:rsid w:val="00181762"/>
    <w:rsid w:val="0018240C"/>
    <w:rsid w:val="0018666B"/>
    <w:rsid w:val="00186774"/>
    <w:rsid w:val="00193726"/>
    <w:rsid w:val="00193B5E"/>
    <w:rsid w:val="00197049"/>
    <w:rsid w:val="001A2439"/>
    <w:rsid w:val="001A2E79"/>
    <w:rsid w:val="001A62BF"/>
    <w:rsid w:val="001B02D2"/>
    <w:rsid w:val="001B286E"/>
    <w:rsid w:val="001B3451"/>
    <w:rsid w:val="001C055E"/>
    <w:rsid w:val="001C0CCD"/>
    <w:rsid w:val="001C3E98"/>
    <w:rsid w:val="001C5AEE"/>
    <w:rsid w:val="001C602C"/>
    <w:rsid w:val="001D001D"/>
    <w:rsid w:val="001D5343"/>
    <w:rsid w:val="001E710B"/>
    <w:rsid w:val="001F0A15"/>
    <w:rsid w:val="00205177"/>
    <w:rsid w:val="00206250"/>
    <w:rsid w:val="00210011"/>
    <w:rsid w:val="00210E83"/>
    <w:rsid w:val="00211520"/>
    <w:rsid w:val="00211A10"/>
    <w:rsid w:val="002227D1"/>
    <w:rsid w:val="00223406"/>
    <w:rsid w:val="00232A87"/>
    <w:rsid w:val="00233A75"/>
    <w:rsid w:val="00242BDC"/>
    <w:rsid w:val="00244C72"/>
    <w:rsid w:val="00254D79"/>
    <w:rsid w:val="00255B2D"/>
    <w:rsid w:val="00256615"/>
    <w:rsid w:val="00257902"/>
    <w:rsid w:val="00261FE9"/>
    <w:rsid w:val="00262CA9"/>
    <w:rsid w:val="002647E5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6701"/>
    <w:rsid w:val="00296F25"/>
    <w:rsid w:val="00297DCC"/>
    <w:rsid w:val="002A06E8"/>
    <w:rsid w:val="002A5EF3"/>
    <w:rsid w:val="002A7627"/>
    <w:rsid w:val="002B46AF"/>
    <w:rsid w:val="002B6175"/>
    <w:rsid w:val="002C0AAB"/>
    <w:rsid w:val="002C3309"/>
    <w:rsid w:val="002C33D7"/>
    <w:rsid w:val="002C54CE"/>
    <w:rsid w:val="002C56EB"/>
    <w:rsid w:val="002D41CB"/>
    <w:rsid w:val="002D5E53"/>
    <w:rsid w:val="002E3AA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312AD"/>
    <w:rsid w:val="003314FC"/>
    <w:rsid w:val="00333DBB"/>
    <w:rsid w:val="003406F7"/>
    <w:rsid w:val="0034444B"/>
    <w:rsid w:val="00346558"/>
    <w:rsid w:val="003469BB"/>
    <w:rsid w:val="003507F2"/>
    <w:rsid w:val="00352183"/>
    <w:rsid w:val="003568F5"/>
    <w:rsid w:val="00356BB2"/>
    <w:rsid w:val="003675F2"/>
    <w:rsid w:val="0037359F"/>
    <w:rsid w:val="0037405F"/>
    <w:rsid w:val="003862A6"/>
    <w:rsid w:val="00386517"/>
    <w:rsid w:val="003879F9"/>
    <w:rsid w:val="00390A64"/>
    <w:rsid w:val="00392923"/>
    <w:rsid w:val="003939B1"/>
    <w:rsid w:val="00394F0E"/>
    <w:rsid w:val="00397107"/>
    <w:rsid w:val="003B2E8F"/>
    <w:rsid w:val="003B5E82"/>
    <w:rsid w:val="003C1DE6"/>
    <w:rsid w:val="003C47F1"/>
    <w:rsid w:val="003D100A"/>
    <w:rsid w:val="003D19D6"/>
    <w:rsid w:val="003D4CAB"/>
    <w:rsid w:val="003D525A"/>
    <w:rsid w:val="003E1467"/>
    <w:rsid w:val="003E48D1"/>
    <w:rsid w:val="003F096C"/>
    <w:rsid w:val="003F559F"/>
    <w:rsid w:val="003F720C"/>
    <w:rsid w:val="00401976"/>
    <w:rsid w:val="00401B8E"/>
    <w:rsid w:val="00402C4E"/>
    <w:rsid w:val="0040301C"/>
    <w:rsid w:val="004105A2"/>
    <w:rsid w:val="0041158B"/>
    <w:rsid w:val="0041374A"/>
    <w:rsid w:val="00417B58"/>
    <w:rsid w:val="004228D9"/>
    <w:rsid w:val="00426D5C"/>
    <w:rsid w:val="0042723A"/>
    <w:rsid w:val="0044166B"/>
    <w:rsid w:val="00454E2A"/>
    <w:rsid w:val="004550B6"/>
    <w:rsid w:val="00457CA6"/>
    <w:rsid w:val="00457EF1"/>
    <w:rsid w:val="0046124C"/>
    <w:rsid w:val="00462948"/>
    <w:rsid w:val="00462E28"/>
    <w:rsid w:val="004662E6"/>
    <w:rsid w:val="00472891"/>
    <w:rsid w:val="00474210"/>
    <w:rsid w:val="00477086"/>
    <w:rsid w:val="004840D1"/>
    <w:rsid w:val="00487880"/>
    <w:rsid w:val="00495DD6"/>
    <w:rsid w:val="00497C3D"/>
    <w:rsid w:val="004A2192"/>
    <w:rsid w:val="004A258D"/>
    <w:rsid w:val="004A2D50"/>
    <w:rsid w:val="004A42CF"/>
    <w:rsid w:val="004A7ACB"/>
    <w:rsid w:val="004B23B1"/>
    <w:rsid w:val="004B26DE"/>
    <w:rsid w:val="004B275F"/>
    <w:rsid w:val="004B5C42"/>
    <w:rsid w:val="004B5D90"/>
    <w:rsid w:val="004B7E82"/>
    <w:rsid w:val="004C10B0"/>
    <w:rsid w:val="004C5602"/>
    <w:rsid w:val="004D2F56"/>
    <w:rsid w:val="004D3509"/>
    <w:rsid w:val="004D3D74"/>
    <w:rsid w:val="004D4200"/>
    <w:rsid w:val="004D5A3A"/>
    <w:rsid w:val="004E2AFF"/>
    <w:rsid w:val="004E78D1"/>
    <w:rsid w:val="004F46FF"/>
    <w:rsid w:val="005039E5"/>
    <w:rsid w:val="00507C6D"/>
    <w:rsid w:val="005133B6"/>
    <w:rsid w:val="00514A4F"/>
    <w:rsid w:val="0051581B"/>
    <w:rsid w:val="00516D69"/>
    <w:rsid w:val="00517287"/>
    <w:rsid w:val="00517DD2"/>
    <w:rsid w:val="005204AF"/>
    <w:rsid w:val="00521974"/>
    <w:rsid w:val="005245FF"/>
    <w:rsid w:val="005265D5"/>
    <w:rsid w:val="00531E1E"/>
    <w:rsid w:val="0053518D"/>
    <w:rsid w:val="00536C26"/>
    <w:rsid w:val="005371C5"/>
    <w:rsid w:val="005373E2"/>
    <w:rsid w:val="00543F26"/>
    <w:rsid w:val="00546009"/>
    <w:rsid w:val="00550DC8"/>
    <w:rsid w:val="0055269C"/>
    <w:rsid w:val="00555CA6"/>
    <w:rsid w:val="00556C43"/>
    <w:rsid w:val="005702A4"/>
    <w:rsid w:val="00574BAC"/>
    <w:rsid w:val="00575A43"/>
    <w:rsid w:val="005805B5"/>
    <w:rsid w:val="005815FD"/>
    <w:rsid w:val="00581BB2"/>
    <w:rsid w:val="00584FA8"/>
    <w:rsid w:val="00584FDD"/>
    <w:rsid w:val="00585F1A"/>
    <w:rsid w:val="005868B2"/>
    <w:rsid w:val="00590E70"/>
    <w:rsid w:val="005971BA"/>
    <w:rsid w:val="005973A0"/>
    <w:rsid w:val="00597B5F"/>
    <w:rsid w:val="005A045B"/>
    <w:rsid w:val="005B229B"/>
    <w:rsid w:val="005B48F7"/>
    <w:rsid w:val="005B6795"/>
    <w:rsid w:val="005B6EB3"/>
    <w:rsid w:val="005C12EE"/>
    <w:rsid w:val="005C3309"/>
    <w:rsid w:val="005D02E6"/>
    <w:rsid w:val="005D3B86"/>
    <w:rsid w:val="005D6E91"/>
    <w:rsid w:val="005D76FD"/>
    <w:rsid w:val="005D793A"/>
    <w:rsid w:val="005E4773"/>
    <w:rsid w:val="005F469C"/>
    <w:rsid w:val="005F52C8"/>
    <w:rsid w:val="00603E52"/>
    <w:rsid w:val="006105E5"/>
    <w:rsid w:val="00614AF8"/>
    <w:rsid w:val="00615851"/>
    <w:rsid w:val="00616620"/>
    <w:rsid w:val="00621E4F"/>
    <w:rsid w:val="00627ACB"/>
    <w:rsid w:val="00630A5D"/>
    <w:rsid w:val="0063787D"/>
    <w:rsid w:val="00637D93"/>
    <w:rsid w:val="00647C14"/>
    <w:rsid w:val="00650E37"/>
    <w:rsid w:val="00653766"/>
    <w:rsid w:val="00665220"/>
    <w:rsid w:val="00665C2A"/>
    <w:rsid w:val="00667E6F"/>
    <w:rsid w:val="006712A2"/>
    <w:rsid w:val="00680870"/>
    <w:rsid w:val="00681B6A"/>
    <w:rsid w:val="00682FB4"/>
    <w:rsid w:val="00684375"/>
    <w:rsid w:val="00690776"/>
    <w:rsid w:val="00690FE0"/>
    <w:rsid w:val="00691A96"/>
    <w:rsid w:val="00692AC0"/>
    <w:rsid w:val="00692CCC"/>
    <w:rsid w:val="00696E96"/>
    <w:rsid w:val="006A0251"/>
    <w:rsid w:val="006A3C24"/>
    <w:rsid w:val="006A3E34"/>
    <w:rsid w:val="006A7726"/>
    <w:rsid w:val="006B6D5F"/>
    <w:rsid w:val="006D090C"/>
    <w:rsid w:val="006D11C7"/>
    <w:rsid w:val="006D4E6B"/>
    <w:rsid w:val="006E699E"/>
    <w:rsid w:val="006E753B"/>
    <w:rsid w:val="006E7C67"/>
    <w:rsid w:val="006F04CF"/>
    <w:rsid w:val="006F26D2"/>
    <w:rsid w:val="006F6D96"/>
    <w:rsid w:val="007008D4"/>
    <w:rsid w:val="007063BD"/>
    <w:rsid w:val="0071312C"/>
    <w:rsid w:val="00717F68"/>
    <w:rsid w:val="00720281"/>
    <w:rsid w:val="0072056C"/>
    <w:rsid w:val="007238B7"/>
    <w:rsid w:val="00730CD0"/>
    <w:rsid w:val="007313E4"/>
    <w:rsid w:val="00732B51"/>
    <w:rsid w:val="0074278C"/>
    <w:rsid w:val="00744F9F"/>
    <w:rsid w:val="00751036"/>
    <w:rsid w:val="007570CD"/>
    <w:rsid w:val="007708B9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2C50"/>
    <w:rsid w:val="007A3714"/>
    <w:rsid w:val="007A4546"/>
    <w:rsid w:val="007A7A06"/>
    <w:rsid w:val="007B29C1"/>
    <w:rsid w:val="007B60CF"/>
    <w:rsid w:val="007B61A7"/>
    <w:rsid w:val="007C3415"/>
    <w:rsid w:val="007C57C8"/>
    <w:rsid w:val="007D4D20"/>
    <w:rsid w:val="007E0206"/>
    <w:rsid w:val="007E2D20"/>
    <w:rsid w:val="007E4D98"/>
    <w:rsid w:val="007E538C"/>
    <w:rsid w:val="007F51E9"/>
    <w:rsid w:val="00804190"/>
    <w:rsid w:val="00810352"/>
    <w:rsid w:val="00810610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56F1F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97ABA"/>
    <w:rsid w:val="008A430D"/>
    <w:rsid w:val="008A6A94"/>
    <w:rsid w:val="008B7F7A"/>
    <w:rsid w:val="008C0054"/>
    <w:rsid w:val="008C1DF8"/>
    <w:rsid w:val="008C223D"/>
    <w:rsid w:val="008C355E"/>
    <w:rsid w:val="008C4F58"/>
    <w:rsid w:val="008C61B7"/>
    <w:rsid w:val="008D1007"/>
    <w:rsid w:val="008D19C9"/>
    <w:rsid w:val="008D2BD7"/>
    <w:rsid w:val="008D2DEB"/>
    <w:rsid w:val="008E3724"/>
    <w:rsid w:val="008F73F1"/>
    <w:rsid w:val="00902364"/>
    <w:rsid w:val="009056A2"/>
    <w:rsid w:val="00925C5B"/>
    <w:rsid w:val="00925FC8"/>
    <w:rsid w:val="00927FB7"/>
    <w:rsid w:val="009377D1"/>
    <w:rsid w:val="00937C10"/>
    <w:rsid w:val="009420EF"/>
    <w:rsid w:val="009468CD"/>
    <w:rsid w:val="009469E8"/>
    <w:rsid w:val="009508C0"/>
    <w:rsid w:val="0095129C"/>
    <w:rsid w:val="00952E82"/>
    <w:rsid w:val="0095375A"/>
    <w:rsid w:val="00956AA6"/>
    <w:rsid w:val="00966F01"/>
    <w:rsid w:val="00975086"/>
    <w:rsid w:val="009810D0"/>
    <w:rsid w:val="00991774"/>
    <w:rsid w:val="00992FE9"/>
    <w:rsid w:val="0099304B"/>
    <w:rsid w:val="00993A91"/>
    <w:rsid w:val="00995D7E"/>
    <w:rsid w:val="009979C1"/>
    <w:rsid w:val="00997B88"/>
    <w:rsid w:val="009A0227"/>
    <w:rsid w:val="009A1946"/>
    <w:rsid w:val="009A5F32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E0089"/>
    <w:rsid w:val="009E1808"/>
    <w:rsid w:val="009E3D93"/>
    <w:rsid w:val="009E4638"/>
    <w:rsid w:val="009E4814"/>
    <w:rsid w:val="009E6069"/>
    <w:rsid w:val="009F004D"/>
    <w:rsid w:val="00A042F4"/>
    <w:rsid w:val="00A101E6"/>
    <w:rsid w:val="00A10539"/>
    <w:rsid w:val="00A10BB0"/>
    <w:rsid w:val="00A13423"/>
    <w:rsid w:val="00A26386"/>
    <w:rsid w:val="00A2778B"/>
    <w:rsid w:val="00A33EC4"/>
    <w:rsid w:val="00A34CF4"/>
    <w:rsid w:val="00A34DC1"/>
    <w:rsid w:val="00A3688B"/>
    <w:rsid w:val="00A435A4"/>
    <w:rsid w:val="00A52BC4"/>
    <w:rsid w:val="00A539CD"/>
    <w:rsid w:val="00A53A63"/>
    <w:rsid w:val="00A548A8"/>
    <w:rsid w:val="00A56294"/>
    <w:rsid w:val="00A624BE"/>
    <w:rsid w:val="00A64B6F"/>
    <w:rsid w:val="00A74953"/>
    <w:rsid w:val="00A75123"/>
    <w:rsid w:val="00A769CC"/>
    <w:rsid w:val="00A808B8"/>
    <w:rsid w:val="00A877F7"/>
    <w:rsid w:val="00A94E70"/>
    <w:rsid w:val="00A9714C"/>
    <w:rsid w:val="00AA1B72"/>
    <w:rsid w:val="00AA5889"/>
    <w:rsid w:val="00AB05A4"/>
    <w:rsid w:val="00AC121B"/>
    <w:rsid w:val="00AC3028"/>
    <w:rsid w:val="00AC4EC6"/>
    <w:rsid w:val="00AC7333"/>
    <w:rsid w:val="00AD1BBB"/>
    <w:rsid w:val="00AD632A"/>
    <w:rsid w:val="00AD79E8"/>
    <w:rsid w:val="00AE4253"/>
    <w:rsid w:val="00AE5FD8"/>
    <w:rsid w:val="00AE6887"/>
    <w:rsid w:val="00AF2D1F"/>
    <w:rsid w:val="00AF2D5E"/>
    <w:rsid w:val="00AF3EB8"/>
    <w:rsid w:val="00AF53A1"/>
    <w:rsid w:val="00AF572D"/>
    <w:rsid w:val="00B05F3B"/>
    <w:rsid w:val="00B10E32"/>
    <w:rsid w:val="00B17DD7"/>
    <w:rsid w:val="00B21485"/>
    <w:rsid w:val="00B22525"/>
    <w:rsid w:val="00B2395D"/>
    <w:rsid w:val="00B30B35"/>
    <w:rsid w:val="00B32CE2"/>
    <w:rsid w:val="00B336C9"/>
    <w:rsid w:val="00B3571C"/>
    <w:rsid w:val="00B35B0E"/>
    <w:rsid w:val="00B3637B"/>
    <w:rsid w:val="00B37D76"/>
    <w:rsid w:val="00B40325"/>
    <w:rsid w:val="00B41707"/>
    <w:rsid w:val="00B43F4A"/>
    <w:rsid w:val="00B4445C"/>
    <w:rsid w:val="00B44791"/>
    <w:rsid w:val="00B459F5"/>
    <w:rsid w:val="00B53D8E"/>
    <w:rsid w:val="00B545DB"/>
    <w:rsid w:val="00B54C1A"/>
    <w:rsid w:val="00B62AA2"/>
    <w:rsid w:val="00B63BDC"/>
    <w:rsid w:val="00B64393"/>
    <w:rsid w:val="00B70914"/>
    <w:rsid w:val="00B7531D"/>
    <w:rsid w:val="00B7570B"/>
    <w:rsid w:val="00B92BEC"/>
    <w:rsid w:val="00B96D0F"/>
    <w:rsid w:val="00B979E5"/>
    <w:rsid w:val="00BA01D6"/>
    <w:rsid w:val="00BA149D"/>
    <w:rsid w:val="00BA2182"/>
    <w:rsid w:val="00BA7984"/>
    <w:rsid w:val="00BC186C"/>
    <w:rsid w:val="00BC25CB"/>
    <w:rsid w:val="00BC4F39"/>
    <w:rsid w:val="00BD7500"/>
    <w:rsid w:val="00BE0A16"/>
    <w:rsid w:val="00BE0DD5"/>
    <w:rsid w:val="00BE1F87"/>
    <w:rsid w:val="00BE4B5B"/>
    <w:rsid w:val="00BE5615"/>
    <w:rsid w:val="00BE606A"/>
    <w:rsid w:val="00BE6314"/>
    <w:rsid w:val="00C03C51"/>
    <w:rsid w:val="00C05367"/>
    <w:rsid w:val="00C1349A"/>
    <w:rsid w:val="00C17382"/>
    <w:rsid w:val="00C27772"/>
    <w:rsid w:val="00C30327"/>
    <w:rsid w:val="00C33606"/>
    <w:rsid w:val="00C343F9"/>
    <w:rsid w:val="00C34E82"/>
    <w:rsid w:val="00C41BC5"/>
    <w:rsid w:val="00C464EC"/>
    <w:rsid w:val="00C47D0D"/>
    <w:rsid w:val="00C50EE6"/>
    <w:rsid w:val="00C5122C"/>
    <w:rsid w:val="00C51FA2"/>
    <w:rsid w:val="00C547E5"/>
    <w:rsid w:val="00C61133"/>
    <w:rsid w:val="00C63497"/>
    <w:rsid w:val="00C64E82"/>
    <w:rsid w:val="00C77717"/>
    <w:rsid w:val="00C77D13"/>
    <w:rsid w:val="00C803CB"/>
    <w:rsid w:val="00C80E91"/>
    <w:rsid w:val="00C83DE9"/>
    <w:rsid w:val="00C86F04"/>
    <w:rsid w:val="00C90555"/>
    <w:rsid w:val="00CA47BE"/>
    <w:rsid w:val="00CA779E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236F"/>
    <w:rsid w:val="00CE6A0E"/>
    <w:rsid w:val="00CF024D"/>
    <w:rsid w:val="00CF159E"/>
    <w:rsid w:val="00CF211C"/>
    <w:rsid w:val="00CF3097"/>
    <w:rsid w:val="00CF4194"/>
    <w:rsid w:val="00CF49AB"/>
    <w:rsid w:val="00CF6916"/>
    <w:rsid w:val="00D0423C"/>
    <w:rsid w:val="00D042BA"/>
    <w:rsid w:val="00D0532F"/>
    <w:rsid w:val="00D07C46"/>
    <w:rsid w:val="00D21146"/>
    <w:rsid w:val="00D214D5"/>
    <w:rsid w:val="00D217D4"/>
    <w:rsid w:val="00D25554"/>
    <w:rsid w:val="00D27D88"/>
    <w:rsid w:val="00D305A4"/>
    <w:rsid w:val="00D36722"/>
    <w:rsid w:val="00D45443"/>
    <w:rsid w:val="00D4600C"/>
    <w:rsid w:val="00D47EDF"/>
    <w:rsid w:val="00D501B0"/>
    <w:rsid w:val="00D5044F"/>
    <w:rsid w:val="00D52EBE"/>
    <w:rsid w:val="00D537F7"/>
    <w:rsid w:val="00D54630"/>
    <w:rsid w:val="00D7041D"/>
    <w:rsid w:val="00D7389F"/>
    <w:rsid w:val="00D75788"/>
    <w:rsid w:val="00D770E4"/>
    <w:rsid w:val="00D87015"/>
    <w:rsid w:val="00D9259A"/>
    <w:rsid w:val="00D9280A"/>
    <w:rsid w:val="00D97F77"/>
    <w:rsid w:val="00DA0B2E"/>
    <w:rsid w:val="00DA4B31"/>
    <w:rsid w:val="00DA516F"/>
    <w:rsid w:val="00DA7F6B"/>
    <w:rsid w:val="00DB0F8C"/>
    <w:rsid w:val="00DC257F"/>
    <w:rsid w:val="00DC2A3E"/>
    <w:rsid w:val="00DD323A"/>
    <w:rsid w:val="00DD62A7"/>
    <w:rsid w:val="00DE28BA"/>
    <w:rsid w:val="00DF1E66"/>
    <w:rsid w:val="00DF4012"/>
    <w:rsid w:val="00DF4022"/>
    <w:rsid w:val="00DF416C"/>
    <w:rsid w:val="00DF76D3"/>
    <w:rsid w:val="00E03433"/>
    <w:rsid w:val="00E15E90"/>
    <w:rsid w:val="00E15EE7"/>
    <w:rsid w:val="00E2135F"/>
    <w:rsid w:val="00E268E3"/>
    <w:rsid w:val="00E26DF3"/>
    <w:rsid w:val="00E35C0D"/>
    <w:rsid w:val="00E37E4A"/>
    <w:rsid w:val="00E417AC"/>
    <w:rsid w:val="00E42B5B"/>
    <w:rsid w:val="00E42BDF"/>
    <w:rsid w:val="00E607F7"/>
    <w:rsid w:val="00E622A4"/>
    <w:rsid w:val="00E63B6E"/>
    <w:rsid w:val="00E651C9"/>
    <w:rsid w:val="00E652B7"/>
    <w:rsid w:val="00E65FFD"/>
    <w:rsid w:val="00E75224"/>
    <w:rsid w:val="00E76282"/>
    <w:rsid w:val="00E7660C"/>
    <w:rsid w:val="00E774FE"/>
    <w:rsid w:val="00E8282A"/>
    <w:rsid w:val="00E83259"/>
    <w:rsid w:val="00E86D63"/>
    <w:rsid w:val="00E9144A"/>
    <w:rsid w:val="00E91F9E"/>
    <w:rsid w:val="00E94689"/>
    <w:rsid w:val="00EA24C6"/>
    <w:rsid w:val="00EA2FDE"/>
    <w:rsid w:val="00EA54CF"/>
    <w:rsid w:val="00EB09C7"/>
    <w:rsid w:val="00EB1C91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1159"/>
    <w:rsid w:val="00EE1521"/>
    <w:rsid w:val="00EE6EB7"/>
    <w:rsid w:val="00EE789F"/>
    <w:rsid w:val="00EF158D"/>
    <w:rsid w:val="00EF2FBF"/>
    <w:rsid w:val="00EF4739"/>
    <w:rsid w:val="00EF4ED8"/>
    <w:rsid w:val="00EF6F6C"/>
    <w:rsid w:val="00EF711F"/>
    <w:rsid w:val="00F12963"/>
    <w:rsid w:val="00F175B2"/>
    <w:rsid w:val="00F176E4"/>
    <w:rsid w:val="00F2774B"/>
    <w:rsid w:val="00F50852"/>
    <w:rsid w:val="00F5120C"/>
    <w:rsid w:val="00F5306B"/>
    <w:rsid w:val="00F53A93"/>
    <w:rsid w:val="00F53F2E"/>
    <w:rsid w:val="00F55438"/>
    <w:rsid w:val="00F60ECF"/>
    <w:rsid w:val="00F65B44"/>
    <w:rsid w:val="00F66011"/>
    <w:rsid w:val="00F75325"/>
    <w:rsid w:val="00F776EB"/>
    <w:rsid w:val="00F77DDA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393E"/>
    <w:rsid w:val="00FA4BA0"/>
    <w:rsid w:val="00FA5F02"/>
    <w:rsid w:val="00FB0B92"/>
    <w:rsid w:val="00FB2267"/>
    <w:rsid w:val="00FB22E1"/>
    <w:rsid w:val="00FB3980"/>
    <w:rsid w:val="00FB4076"/>
    <w:rsid w:val="00FB61EF"/>
    <w:rsid w:val="00FB6A59"/>
    <w:rsid w:val="00FD54F5"/>
    <w:rsid w:val="00FE3D61"/>
    <w:rsid w:val="00FE5F03"/>
    <w:rsid w:val="00FF5563"/>
    <w:rsid w:val="00FF5C26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E679A693-123B-4899-A659-CB00897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1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6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2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6A7E6-A0D1-4A37-8C60-AED442E3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2229</Words>
  <Characters>12710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14910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5</cp:revision>
  <cp:lastPrinted>2018-08-06T10:03:00Z</cp:lastPrinted>
  <dcterms:created xsi:type="dcterms:W3CDTF">2022-08-08T12:19:00Z</dcterms:created>
  <dcterms:modified xsi:type="dcterms:W3CDTF">2022-09-27T13:56:00Z</dcterms:modified>
</cp:coreProperties>
</file>