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F5" w:rsidRDefault="0069749F" w:rsidP="005B70E1">
      <w:pPr>
        <w:spacing w:line="276" w:lineRule="auto"/>
        <w:ind w:firstLine="708"/>
        <w:jc w:val="both"/>
      </w:pPr>
      <w:r>
        <w:t xml:space="preserve">Žiadateľ predkladá spolu so Žiadosťou o poskytnutie dotácie na platby poistného v poľnohospodárskej prvovýrobe v termíne </w:t>
      </w:r>
      <w:r w:rsidRPr="005B70E1">
        <w:rPr>
          <w:u w:val="single"/>
        </w:rPr>
        <w:t>od 05. februára 2020 do 04. marca 2020</w:t>
      </w:r>
      <w:r>
        <w:t xml:space="preserve"> </w:t>
      </w:r>
      <w:r w:rsidRPr="005B70E1">
        <w:rPr>
          <w:b/>
        </w:rPr>
        <w:t>povinné prílohy</w:t>
      </w:r>
      <w:r>
        <w:t xml:space="preserve"> v zmysle </w:t>
      </w:r>
      <w:r>
        <w:rPr>
          <w:rFonts w:cstheme="minorHAnsi"/>
        </w:rPr>
        <w:t>§</w:t>
      </w:r>
      <w:r>
        <w:t xml:space="preserve"> 8a ods. 4 a 5 zákona  č. 523/2004 Z. z. o rozpočtových pravidlách verejnej správy a o zmene a doplnení niektorých zákonov v znení neskorších predpisov a v zmysle bodu L. schémy. Povinnými prílohami sú originál alebo úradne osvedčená kópia</w:t>
      </w:r>
      <w:r w:rsidR="00D12833">
        <w:t>:</w:t>
      </w:r>
      <w:r>
        <w:t xml:space="preserve"> (1) </w:t>
      </w:r>
      <w:r w:rsidRPr="005B70E1">
        <w:rPr>
          <w:b/>
        </w:rPr>
        <w:t>osvedčenia o zápise samostatne hospodáriaceho roľníka</w:t>
      </w:r>
      <w:r>
        <w:t xml:space="preserve"> (spolu s potvrdením obecného úradu, že </w:t>
      </w:r>
      <w:r w:rsidRPr="005B70E1">
        <w:rPr>
          <w:b/>
        </w:rPr>
        <w:t>osvedčenie trvá</w:t>
      </w:r>
      <w:r>
        <w:t xml:space="preserve">, nie staršie ako 60 dní, a kópiu </w:t>
      </w:r>
      <w:r w:rsidRPr="005B70E1">
        <w:rPr>
          <w:b/>
        </w:rPr>
        <w:t>potvrdenia o pridelení identifikačného čísla</w:t>
      </w:r>
      <w:r>
        <w:t xml:space="preserve">), (2) </w:t>
      </w:r>
      <w:r w:rsidRPr="005B70E1">
        <w:rPr>
          <w:b/>
        </w:rPr>
        <w:t>výpisu z registra pozemkových spoločenstiev</w:t>
      </w:r>
      <w:r>
        <w:t xml:space="preserve">, nie staršie ako 60 dní </w:t>
      </w:r>
      <w:r w:rsidR="00D12833">
        <w:t xml:space="preserve">a </w:t>
      </w:r>
      <w:r>
        <w:t> </w:t>
      </w:r>
      <w:r w:rsidR="00D12833">
        <w:t>kópiu</w:t>
      </w:r>
      <w:r>
        <w:t xml:space="preserve"> potvrdenia o pridelení identifikačného čísla, (3) </w:t>
      </w:r>
      <w:r w:rsidRPr="005B70E1">
        <w:rPr>
          <w:b/>
        </w:rPr>
        <w:t>výpisu z príslušného registra a kópiu potvrdenia o pridelení identifikačného čísla</w:t>
      </w:r>
      <w:r>
        <w:t xml:space="preserve"> </w:t>
      </w:r>
      <w:r w:rsidRPr="005B70E1">
        <w:rPr>
          <w:sz w:val="20"/>
        </w:rPr>
        <w:t>(! Platí len v prípade, ak žiadateľ nie je subjektom zapísaným v Obchodom registri, Živnostenskom registri, registri pozemkových spoločenstiev, alebo v registri obce ako samostatne hospodáriaci roľník)</w:t>
      </w:r>
      <w:r>
        <w:t xml:space="preserve">, (4) </w:t>
      </w:r>
      <w:r w:rsidR="00540DFA" w:rsidRPr="005B70E1">
        <w:rPr>
          <w:b/>
        </w:rPr>
        <w:t>potvrdenia o vedení účtu v banke, resp. úradne osvedčenú kópiu zmluvy o vedení účtu</w:t>
      </w:r>
      <w:r w:rsidR="00540DFA">
        <w:t xml:space="preserve">, nie staršie ako tri mesiace, (5) </w:t>
      </w:r>
      <w:r w:rsidR="00540DFA" w:rsidRPr="005B70E1">
        <w:rPr>
          <w:b/>
        </w:rPr>
        <w:t>potvrdenia príslušného inšpektorátu práce</w:t>
      </w:r>
      <w:r w:rsidR="00540DFA">
        <w:t xml:space="preserve">, nie staršie ako tri mesiace, (6) </w:t>
      </w:r>
      <w:r w:rsidR="00540DFA" w:rsidRPr="005B70E1">
        <w:rPr>
          <w:b/>
        </w:rPr>
        <w:t>potvrdenia príslušného konkurzného súdu</w:t>
      </w:r>
      <w:r w:rsidR="00540DFA">
        <w:t xml:space="preserve">, (7) ak má žiadateľ povinnosť registrácie v registri partnerov verejného sektora, vyžaduje sa pre poskytnutie dotácie jeho </w:t>
      </w:r>
      <w:r w:rsidR="00540DFA" w:rsidRPr="005B70E1">
        <w:rPr>
          <w:b/>
        </w:rPr>
        <w:t>registrácia v tomto registri</w:t>
      </w:r>
      <w:r w:rsidR="00540DFA">
        <w:t xml:space="preserve">, (8) </w:t>
      </w:r>
      <w:r w:rsidR="00540DFA" w:rsidRPr="005B70E1">
        <w:rPr>
          <w:b/>
        </w:rPr>
        <w:t>kópia poistnej zmluvy spolu s poistnými podmienkami</w:t>
      </w:r>
      <w:r w:rsidR="00540DFA">
        <w:t xml:space="preserve"> o poistení zvierat, plodín alebo majetku využívanom na poľnohospodársku prvovýrobu, (9) </w:t>
      </w:r>
      <w:r w:rsidR="00540DFA" w:rsidRPr="005B70E1">
        <w:rPr>
          <w:b/>
        </w:rPr>
        <w:t>výpis z účtu, resp. originál potvrdenia z banky o uhradení predpísaného poistného</w:t>
      </w:r>
      <w:r w:rsidR="00DC779C">
        <w:t xml:space="preserve"> v oprávnenom období (</w:t>
      </w:r>
      <w:r w:rsidR="00540DFA">
        <w:t xml:space="preserve">To znamená, že oprávneným obdobím je obdobie </w:t>
      </w:r>
      <w:r w:rsidR="00DC779C">
        <w:t>od predloženia žiadosti do </w:t>
      </w:r>
      <w:r w:rsidR="00540DFA">
        <w:t>30. septembra 2020) najneskôr do 7</w:t>
      </w:r>
      <w:r w:rsidR="00AB6D72">
        <w:t xml:space="preserve"> pracovných dní odo dňa úhrad</w:t>
      </w:r>
      <w:r w:rsidR="005B70E1">
        <w:t>y</w:t>
      </w:r>
      <w:r w:rsidR="00AB6D72">
        <w:t xml:space="preserve">, </w:t>
      </w:r>
      <w:r w:rsidR="005B70E1">
        <w:t>prípadne</w:t>
      </w:r>
      <w:r w:rsidR="00AB6D72">
        <w:t xml:space="preserve"> </w:t>
      </w:r>
      <w:r w:rsidR="00540DFA" w:rsidRPr="005B70E1">
        <w:rPr>
          <w:u w:val="double"/>
        </w:rPr>
        <w:t>posledný termín</w:t>
      </w:r>
      <w:r w:rsidR="00DC779C">
        <w:t xml:space="preserve"> na </w:t>
      </w:r>
      <w:r w:rsidR="00540DFA">
        <w:t xml:space="preserve">doručenie dokladu o úhrade </w:t>
      </w:r>
      <w:r w:rsidR="00045487">
        <w:t>je 09. októbra 2020</w:t>
      </w:r>
      <w:r w:rsidR="00540DFA">
        <w:t xml:space="preserve">. </w:t>
      </w:r>
      <w:r w:rsidR="00045487">
        <w:t xml:space="preserve">V prípade, </w:t>
      </w:r>
      <w:r w:rsidR="00DC779C">
        <w:t>ak úhradu žiadateľ realizuje vo </w:t>
      </w:r>
      <w:r w:rsidR="00045487">
        <w:t xml:space="preserve">viacerých splátkach, potvrdenia o jednotlivých úhradách doručí najneskôr do 7 pracovných dní odo dňa realizácie </w:t>
      </w:r>
      <w:r w:rsidR="00DC779C">
        <w:t>úhrady (</w:t>
      </w:r>
      <w:r w:rsidR="00045487">
        <w:t>posledný akceptovaný termín je 09. októbra 2020</w:t>
      </w:r>
      <w:r w:rsidR="00DC779C">
        <w:t>)</w:t>
      </w:r>
      <w:r w:rsidR="00045487">
        <w:t xml:space="preserve">. </w:t>
      </w:r>
    </w:p>
    <w:p w:rsidR="00540DFA" w:rsidRPr="004A4FA2" w:rsidRDefault="00540DFA" w:rsidP="005B70E1">
      <w:pPr>
        <w:spacing w:line="276" w:lineRule="auto"/>
        <w:ind w:firstLine="708"/>
        <w:jc w:val="both"/>
        <w:rPr>
          <w:b/>
          <w:u w:val="single"/>
        </w:rPr>
      </w:pPr>
      <w:r w:rsidRPr="004A4FA2">
        <w:rPr>
          <w:i/>
        </w:rPr>
        <w:t>Ostatné potvrdenia</w:t>
      </w:r>
      <w:r>
        <w:t>, ktoré sú vo Výzve vyznačené</w:t>
      </w:r>
      <w:r w:rsidRPr="004A4FA2">
        <w:rPr>
          <w:i/>
        </w:rPr>
        <w:t xml:space="preserve"> kurzívou</w:t>
      </w:r>
      <w:r>
        <w:t xml:space="preserve">, pre objasnenie – originál alebo úradne osvedčená kópia </w:t>
      </w:r>
      <w:r w:rsidRPr="004A4FA2">
        <w:rPr>
          <w:i/>
        </w:rPr>
        <w:t xml:space="preserve">potvrdenia miestne príslušného správcu dane, potvrdenia sociálnej poisťovne, potvrdenia </w:t>
      </w:r>
      <w:r w:rsidR="00D6058C" w:rsidRPr="004A4FA2">
        <w:rPr>
          <w:i/>
        </w:rPr>
        <w:t>každej zdravotnej poisťovne, výpisu v Obchodného registra, výpisu zo Živnostenského registra, výpis</w:t>
      </w:r>
      <w:r w:rsidR="00045487">
        <w:rPr>
          <w:i/>
        </w:rPr>
        <w:t>u</w:t>
      </w:r>
      <w:r w:rsidR="00D6058C" w:rsidRPr="004A4FA2">
        <w:rPr>
          <w:i/>
        </w:rPr>
        <w:t xml:space="preserve"> z registra trestov vystavené na IČO žiadateľa</w:t>
      </w:r>
      <w:r w:rsidR="00D6058C">
        <w:t xml:space="preserve"> (potvrdenia nie staršie ako tri mesiace) </w:t>
      </w:r>
      <w:r w:rsidR="00092C15">
        <w:t xml:space="preserve">žiadateľ </w:t>
      </w:r>
      <w:r w:rsidR="00092C15" w:rsidRPr="004A4FA2">
        <w:rPr>
          <w:b/>
          <w:u w:val="double"/>
        </w:rPr>
        <w:t>predkladá len v prípade</w:t>
      </w:r>
      <w:r w:rsidR="00092C15">
        <w:t xml:space="preserve">, ak z technických dôvodov nie je platobnej agentúre umožnené </w:t>
      </w:r>
      <w:r w:rsidR="0017130C">
        <w:t>získať príslušný dokument bezodkladne, podľa zákona č. 177/2018 Z. z. o niektorých opatreniach na znižovanie administratívnej záťaže využívaním informačných systémov verejnej správy a o zmene a doplnení niektorých zákonov (Zá</w:t>
      </w:r>
      <w:r w:rsidR="00DC779C">
        <w:t xml:space="preserve">kon proti byrokracii). </w:t>
      </w:r>
      <w:r w:rsidR="00DC779C">
        <w:rPr>
          <w:b/>
          <w:u w:val="single"/>
        </w:rPr>
        <w:t>Ž</w:t>
      </w:r>
      <w:r w:rsidR="0017130C" w:rsidRPr="004A4FA2">
        <w:rPr>
          <w:b/>
          <w:u w:val="single"/>
        </w:rPr>
        <w:t xml:space="preserve">iadateľ tieto potvrdenia k žiadosti neprikladá, ale v prípade </w:t>
      </w:r>
      <w:r w:rsidR="004A4FA2">
        <w:rPr>
          <w:b/>
          <w:u w:val="single"/>
        </w:rPr>
        <w:t xml:space="preserve">technických dôvodov </w:t>
      </w:r>
      <w:r w:rsidR="0017130C" w:rsidRPr="004A4FA2">
        <w:rPr>
          <w:b/>
          <w:u w:val="single"/>
        </w:rPr>
        <w:t xml:space="preserve">môže byť dodatočne vyzvaný </w:t>
      </w:r>
      <w:r w:rsidR="004A4FA2">
        <w:rPr>
          <w:b/>
          <w:u w:val="single"/>
        </w:rPr>
        <w:t>zo strany</w:t>
      </w:r>
      <w:r w:rsidR="005D48E6">
        <w:rPr>
          <w:b/>
          <w:u w:val="single"/>
        </w:rPr>
        <w:t xml:space="preserve"> platobnej </w:t>
      </w:r>
      <w:r w:rsidR="004A4FA2">
        <w:rPr>
          <w:b/>
          <w:u w:val="single"/>
        </w:rPr>
        <w:t xml:space="preserve">agentúry </w:t>
      </w:r>
      <w:r w:rsidR="0017130C" w:rsidRPr="004A4FA2">
        <w:rPr>
          <w:b/>
          <w:u w:val="single"/>
        </w:rPr>
        <w:t>k ich predloženiu</w:t>
      </w:r>
      <w:r w:rsidR="00DC779C">
        <w:rPr>
          <w:b/>
          <w:u w:val="single"/>
        </w:rPr>
        <w:t xml:space="preserve"> (nie je potrebné aby si žiadateľ tieto potvrdenia zabezpečoval v predstihu)</w:t>
      </w:r>
      <w:r w:rsidR="0017130C" w:rsidRPr="004A4FA2">
        <w:rPr>
          <w:b/>
          <w:u w:val="single"/>
        </w:rPr>
        <w:t xml:space="preserve">. </w:t>
      </w:r>
    </w:p>
    <w:p w:rsidR="0017130C" w:rsidRDefault="0017130C" w:rsidP="005B70E1">
      <w:pPr>
        <w:spacing w:line="276" w:lineRule="auto"/>
        <w:ind w:firstLine="708"/>
        <w:jc w:val="both"/>
      </w:pPr>
      <w:r>
        <w:t xml:space="preserve">Ako je zrejmé zo Schémy štátnej pomoci na platby poistného v poľnohospodárskej prvovýrobe v znení dodatku č.1, podľa bodu H.1 </w:t>
      </w:r>
      <w:r w:rsidRPr="004A4FA2">
        <w:rPr>
          <w:u w:val="single"/>
        </w:rPr>
        <w:t>oprávnenými nákladmi</w:t>
      </w:r>
      <w:r>
        <w:t xml:space="preserve"> sú náklady alebo výdavky príjemcu </w:t>
      </w:r>
      <w:r w:rsidR="00AB6D72">
        <w:t xml:space="preserve">pomoci na platby poistného, ktoré kryje straty spôsobené </w:t>
      </w:r>
      <w:r w:rsidR="00AB6D72" w:rsidRPr="004A4FA2">
        <w:rPr>
          <w:b/>
        </w:rPr>
        <w:t>(a)</w:t>
      </w:r>
      <w:r w:rsidR="00AB6D72">
        <w:t xml:space="preserve"> prírodnými katastrofami; </w:t>
      </w:r>
      <w:r w:rsidR="00AB6D72" w:rsidRPr="004A4FA2">
        <w:rPr>
          <w:b/>
        </w:rPr>
        <w:t>(b)</w:t>
      </w:r>
      <w:r w:rsidR="00AB6D72">
        <w:t xml:space="preserve"> nepriaznivými poveternostnými udalosťami,</w:t>
      </w:r>
      <w:bookmarkStart w:id="0" w:name="_GoBack"/>
      <w:bookmarkEnd w:id="0"/>
      <w:r w:rsidR="00AB6D72">
        <w:t xml:space="preserve"> ktoré možno prirovnať k prírodnej katastrofe; </w:t>
      </w:r>
      <w:r w:rsidR="00AB6D72" w:rsidRPr="004A4FA2">
        <w:rPr>
          <w:b/>
        </w:rPr>
        <w:t>(c)</w:t>
      </w:r>
      <w:r w:rsidR="00AB6D72">
        <w:t xml:space="preserve"> výskytom chorôb zvierat alebo škodcov rastlín;</w:t>
      </w:r>
      <w:r w:rsidR="005B70E1">
        <w:t xml:space="preserve"> </w:t>
      </w:r>
      <w:r w:rsidR="005B70E1" w:rsidRPr="004A4FA2">
        <w:rPr>
          <w:b/>
        </w:rPr>
        <w:t>(d)</w:t>
      </w:r>
      <w:r w:rsidR="005B70E1">
        <w:t xml:space="preserve"> </w:t>
      </w:r>
      <w:r w:rsidR="005B70E1" w:rsidRPr="004A4FA2">
        <w:rPr>
          <w:u w:val="double"/>
        </w:rPr>
        <w:t>vplyvom chránených zviera</w:t>
      </w:r>
      <w:r w:rsidR="004A4FA2">
        <w:t>t (v poistnej zmluve, prípadne v poistných podmienkach musí byť jasne zadefinované,</w:t>
      </w:r>
      <w:r w:rsidR="005B70E1">
        <w:t xml:space="preserve"> o aké druhy chránenej zvery sa jedná. Pre ujasnenie č</w:t>
      </w:r>
      <w:r w:rsidR="004A4FA2">
        <w:t xml:space="preserve">o spadá medzi chránené zvieratá, </w:t>
      </w:r>
      <w:r w:rsidR="005B70E1">
        <w:t xml:space="preserve">tak príloha č.6 k vyhláške č. 24/2003 Z. z je zoznamom chránených živočíchov na Slovensku). </w:t>
      </w:r>
      <w:r w:rsidR="00AB6D72">
        <w:t xml:space="preserve">Z toho vyplýva, že sa kompenzujú len náklady na úhradu strát </w:t>
      </w:r>
      <w:r w:rsidR="009822BF">
        <w:t xml:space="preserve">vo vyššie uvedenom bode </w:t>
      </w:r>
      <w:r w:rsidR="00AB6D72">
        <w:t xml:space="preserve">H.1. </w:t>
      </w:r>
      <w:r w:rsidR="007A6839">
        <w:t xml:space="preserve">Za </w:t>
      </w:r>
      <w:r w:rsidR="00AB6D72">
        <w:t>oprávnené náklady sa nepovažujú technické riziká, krádež,</w:t>
      </w:r>
      <w:r w:rsidR="007A6839">
        <w:t xml:space="preserve"> </w:t>
      </w:r>
      <w:r w:rsidR="00AB6D72">
        <w:t xml:space="preserve">a všetko čo nespadá pod bod H.1. </w:t>
      </w:r>
      <w:r w:rsidR="007A6839">
        <w:t xml:space="preserve">Poistnú zmluvu žiadateľ predkladá spolu s poistnými podmienkami o poistení zvierat, plodín alebo majetku využívanom na poľnohospodársku prvovýrobu.  Z poistnej zmluvy, resp. </w:t>
      </w:r>
      <w:r w:rsidR="007A6839">
        <w:lastRenderedPageBreak/>
        <w:t>podmienok musia byť zrejmé oprávnené náklady (</w:t>
      </w:r>
      <w:r w:rsidR="00DC779C">
        <w:rPr>
          <w:b/>
        </w:rPr>
        <w:t>v prípade majetku využívanom na </w:t>
      </w:r>
      <w:r w:rsidR="007A6839" w:rsidRPr="004A4FA2">
        <w:rPr>
          <w:b/>
        </w:rPr>
        <w:t>poľnohospodársku prvovýrobu</w:t>
      </w:r>
      <w:r w:rsidR="007A6839">
        <w:t xml:space="preserve"> sa za oprávnené náklady považuje poistenie majetku proti prírodným živlom</w:t>
      </w:r>
      <w:r w:rsidR="004A4FA2">
        <w:t>, NIE proti technickým riziká</w:t>
      </w:r>
      <w:r w:rsidR="009822BF">
        <w:t>m</w:t>
      </w:r>
      <w:r w:rsidR="004A4FA2">
        <w:t xml:space="preserve"> ani proti krádeži</w:t>
      </w:r>
      <w:r w:rsidR="007A6839">
        <w:t xml:space="preserve">). </w:t>
      </w:r>
      <w:r w:rsidR="002B1EEA">
        <w:t xml:space="preserve">Ak z poistnej zmluvy nebude možné vyčísliť oprávnené náklady, je žiadateľ povinný takéto vyčíslenie od poskytovateľa poistenia zabezpečiť. </w:t>
      </w:r>
    </w:p>
    <w:p w:rsidR="002B1EEA" w:rsidRDefault="007A6839" w:rsidP="005B70E1">
      <w:pPr>
        <w:spacing w:line="276" w:lineRule="auto"/>
        <w:ind w:firstLine="708"/>
        <w:jc w:val="both"/>
      </w:pPr>
      <w:r>
        <w:t>Ak žiadateľ v čase podania žiadosti (do konca výzvy) nedisponuje poistnou zmluvou, zasiela žiadosť spolu s povinnými prílohami bez kópie poistnej zmluvy, prípadne bez aktualizácie poistnej zmluvy na rok 2020.</w:t>
      </w:r>
      <w:r w:rsidR="004A4FA2" w:rsidRPr="004A4FA2">
        <w:t xml:space="preserve"> </w:t>
      </w:r>
      <w:r w:rsidR="004A4FA2">
        <w:t xml:space="preserve">V takomto </w:t>
      </w:r>
      <w:r w:rsidR="009822BF">
        <w:t>prípade</w:t>
      </w:r>
      <w:r w:rsidR="004A4FA2">
        <w:t xml:space="preserve"> žiadateľ v žiadosti v časti „výpočet požiadavky o dotáciu“ uvedie kvalifikovaný odhad (napr. podľa kalkulácie poistného pri aktualizácii aktívnej PZ, aktuálnej ponuky na poistenie pri úpis</w:t>
      </w:r>
      <w:r w:rsidR="009822BF">
        <w:t>e novej PZ)</w:t>
      </w:r>
      <w:r w:rsidR="004A4FA2">
        <w:t>.</w:t>
      </w:r>
      <w:r>
        <w:t xml:space="preserve"> </w:t>
      </w:r>
      <w:r w:rsidRPr="004A4FA2">
        <w:rPr>
          <w:b/>
          <w:u w:val="double"/>
        </w:rPr>
        <w:t>Uvedenú poistnú zmluvu</w:t>
      </w:r>
      <w:r w:rsidR="004A4FA2" w:rsidRPr="004A4FA2">
        <w:rPr>
          <w:b/>
          <w:u w:val="double"/>
        </w:rPr>
        <w:t xml:space="preserve"> po vystavení poisťovňou</w:t>
      </w:r>
      <w:r w:rsidR="005B70E1" w:rsidRPr="004A4FA2">
        <w:rPr>
          <w:b/>
          <w:u w:val="double"/>
        </w:rPr>
        <w:t xml:space="preserve"> je</w:t>
      </w:r>
      <w:r w:rsidR="00806A82">
        <w:rPr>
          <w:b/>
          <w:u w:val="double"/>
        </w:rPr>
        <w:t> </w:t>
      </w:r>
      <w:r w:rsidRPr="004A4FA2">
        <w:rPr>
          <w:b/>
          <w:u w:val="double"/>
        </w:rPr>
        <w:t xml:space="preserve">potrebné neodkladne </w:t>
      </w:r>
      <w:r w:rsidR="004A4FA2">
        <w:rPr>
          <w:b/>
          <w:u w:val="double"/>
        </w:rPr>
        <w:t>doručiť na adresu</w:t>
      </w:r>
      <w:r w:rsidR="004A4FA2" w:rsidRPr="004A4FA2">
        <w:rPr>
          <w:b/>
          <w:u w:val="double"/>
        </w:rPr>
        <w:t xml:space="preserve"> </w:t>
      </w:r>
      <w:r w:rsidR="00806A82">
        <w:rPr>
          <w:b/>
          <w:u w:val="double"/>
        </w:rPr>
        <w:t xml:space="preserve">platobnej </w:t>
      </w:r>
      <w:r w:rsidR="004A4FA2" w:rsidRPr="004A4FA2">
        <w:rPr>
          <w:b/>
          <w:u w:val="double"/>
        </w:rPr>
        <w:t>agentúry</w:t>
      </w:r>
      <w:r>
        <w:t xml:space="preserve">. </w:t>
      </w:r>
    </w:p>
    <w:p w:rsidR="00540DFA" w:rsidRDefault="00540DFA" w:rsidP="005B70E1">
      <w:pPr>
        <w:spacing w:line="276" w:lineRule="auto"/>
      </w:pPr>
    </w:p>
    <w:sectPr w:rsidR="00540D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7E" w:rsidRDefault="0076507E" w:rsidP="0069749F">
      <w:pPr>
        <w:spacing w:after="0" w:line="240" w:lineRule="auto"/>
      </w:pPr>
      <w:r>
        <w:separator/>
      </w:r>
    </w:p>
  </w:endnote>
  <w:endnote w:type="continuationSeparator" w:id="0">
    <w:p w:rsidR="0076507E" w:rsidRDefault="0076507E" w:rsidP="0069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7E" w:rsidRDefault="0076507E" w:rsidP="0069749F">
      <w:pPr>
        <w:spacing w:after="0" w:line="240" w:lineRule="auto"/>
      </w:pPr>
      <w:r>
        <w:separator/>
      </w:r>
    </w:p>
  </w:footnote>
  <w:footnote w:type="continuationSeparator" w:id="0">
    <w:p w:rsidR="0076507E" w:rsidRDefault="0076507E" w:rsidP="0069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9F" w:rsidRDefault="0069749F">
    <w:pPr>
      <w:pStyle w:val="Hlavika"/>
    </w:pPr>
    <w:r>
      <w:t xml:space="preserve">Dotácia na platby poistného v poľnohospodárskej prvovýrobe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9F"/>
    <w:rsid w:val="00045487"/>
    <w:rsid w:val="00092C15"/>
    <w:rsid w:val="0017130C"/>
    <w:rsid w:val="002879F5"/>
    <w:rsid w:val="002B1EEA"/>
    <w:rsid w:val="004A4FA2"/>
    <w:rsid w:val="00540DFA"/>
    <w:rsid w:val="005B70E1"/>
    <w:rsid w:val="005D48E6"/>
    <w:rsid w:val="0069749F"/>
    <w:rsid w:val="0076507E"/>
    <w:rsid w:val="007A6839"/>
    <w:rsid w:val="00806A82"/>
    <w:rsid w:val="009005F5"/>
    <w:rsid w:val="009822BF"/>
    <w:rsid w:val="009F455C"/>
    <w:rsid w:val="00AB6D72"/>
    <w:rsid w:val="00D12833"/>
    <w:rsid w:val="00D6058C"/>
    <w:rsid w:val="00DC779C"/>
    <w:rsid w:val="00E8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4FA9"/>
  <w15:chartTrackingRefBased/>
  <w15:docId w15:val="{1E2D9A8A-4AB9-4FA1-82C8-0765477B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749F"/>
  </w:style>
  <w:style w:type="paragraph" w:styleId="Pta">
    <w:name w:val="footer"/>
    <w:basedOn w:val="Normlny"/>
    <w:link w:val="PtaChar"/>
    <w:uiPriority w:val="99"/>
    <w:unhideWhenUsed/>
    <w:rsid w:val="0069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7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Tenkelová Dominika</dc:creator>
  <cp:keywords/>
  <dc:description/>
  <cp:lastModifiedBy>Hrčková Veronika</cp:lastModifiedBy>
  <cp:revision>6</cp:revision>
  <dcterms:created xsi:type="dcterms:W3CDTF">2020-02-24T09:14:00Z</dcterms:created>
  <dcterms:modified xsi:type="dcterms:W3CDTF">2020-02-24T09:18:00Z</dcterms:modified>
</cp:coreProperties>
</file>