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83" w:rsidRPr="00BA6283" w:rsidRDefault="00BA6283" w:rsidP="00BA6283">
      <w:pPr>
        <w:rPr>
          <w:b/>
        </w:rPr>
      </w:pPr>
      <w:r w:rsidRPr="00BA6283">
        <w:rPr>
          <w:b/>
        </w:rPr>
        <w:t>Monitoring dopadov sucha na SHMÚ</w:t>
      </w:r>
    </w:p>
    <w:p w:rsidR="00BA6283" w:rsidRDefault="00BA6283" w:rsidP="00BA6283">
      <w:r>
        <w:t xml:space="preserve">SHMÚ v rámci projektu </w:t>
      </w:r>
      <w:proofErr w:type="spellStart"/>
      <w:r>
        <w:t>DriDanube</w:t>
      </w:r>
      <w:proofErr w:type="spellEnd"/>
      <w:r>
        <w:t xml:space="preserve"> spolupracuje s partnermi z </w:t>
      </w:r>
      <w:proofErr w:type="spellStart"/>
      <w:r>
        <w:t>CzechGlobe</w:t>
      </w:r>
      <w:proofErr w:type="spellEnd"/>
      <w:r>
        <w:t xml:space="preserve"> na integrovanom systéme monitoringu pôdneho sucha, dostupného na stránke www.intersucho.sk.  </w:t>
      </w:r>
    </w:p>
    <w:p w:rsidR="00BA6283" w:rsidRDefault="00BA6283" w:rsidP="00BA6283">
      <w:r>
        <w:t>Na uvedenej stránke sú každý týždeň aktualizované celoštátne a okresné mapy intenzity sucha a relatívneho nasýtenia pôdneho profilu. Okrem výskytu sucha je dôležité monitorovať aj jeho dopady na rôzne hospodárske sektory.</w:t>
      </w:r>
    </w:p>
    <w:p w:rsidR="00BA6283" w:rsidRDefault="00BA6283" w:rsidP="00BA6283">
      <w:r>
        <w:t xml:space="preserve">Snahou SHMÚ je od odborníkov z praxe – poľnohospodárov, ovocinárov, vinárov, či lesníkov, získať spätnú väzbu o aktuálnej situácii porastov a vodnej bilancii v týždennom kroku. Zároveň im za ich spoluprácu ponúkajú bonusové mapy vo forme 10-dňovej predpovede zrážok, maximálnych a minimálnych teplôt, ku ktorým majú prístup práve len tí reportéri, ktorí vyplnili v danom týždni dotazník. Bonusové mapy Vám umožnia sledovať výhľad na nasledujúce dni a sú vypočítané s využitím 5-tich klimatických modelov. V krátkom čase je plánované aj zasielanie detailného grafického prehľadu predpovede zrážok a teploty vzduchu z týchto modelov pre konkrétne odborníkom zvolené územie. </w:t>
      </w:r>
    </w:p>
    <w:p w:rsidR="00BA6283" w:rsidRDefault="00BA6283" w:rsidP="00BA6283">
      <w:r>
        <w:t xml:space="preserve">Mapa dopadov sucha </w:t>
      </w:r>
      <w:r w:rsidR="0023163A">
        <w:t xml:space="preserve">(Obr. 1) </w:t>
      </w:r>
      <w:r>
        <w:t>na vybrané plodiny je verejne dostupná. Navyše, takéto informácie môžu zvýšiť povedomie verejnosti a verejných činiteľov o závažnosti sucha v danom čase. Aktuálne hlásenia sú totiž podstatné pre včasné reakcie nie len zo strany podnikov, ale aj štátnej správy.</w:t>
      </w:r>
    </w:p>
    <w:p w:rsidR="00BA6283" w:rsidRDefault="00BA6283" w:rsidP="00BA6283">
      <w:r>
        <w:t xml:space="preserve">Pridajte sa aj Vy k </w:t>
      </w:r>
      <w:proofErr w:type="spellStart"/>
      <w:r>
        <w:t>reportovacej</w:t>
      </w:r>
      <w:proofErr w:type="spellEnd"/>
      <w:r>
        <w:t xml:space="preserve"> sieti SHMÚ a svojimi hláseniami pomôžte poukázať na problém sucha vo Vašom regióne!</w:t>
      </w:r>
    </w:p>
    <w:p w:rsidR="00BA6283" w:rsidRDefault="00BA6283" w:rsidP="00BA6283">
      <w:r>
        <w:t>Zaregistrovať sa môžete na tejto stránke: http://www.intersucho.cz/sk/dotaznik/?mapcountry=sk</w:t>
      </w:r>
    </w:p>
    <w:p w:rsidR="00B338CE" w:rsidRDefault="00BA6283" w:rsidP="00BA6283">
      <w:r>
        <w:t>Príloha: Reporting_material.pdf</w:t>
      </w:r>
    </w:p>
    <w:p w:rsidR="0023163A" w:rsidRDefault="0023163A" w:rsidP="00BA6283">
      <w:r>
        <w:rPr>
          <w:noProof/>
          <w:lang w:eastAsia="sk-SK"/>
        </w:rPr>
        <w:drawing>
          <wp:inline distT="0" distB="0" distL="0" distR="0">
            <wp:extent cx="5400675" cy="3343275"/>
            <wp:effectExtent l="0" t="0" r="9525" b="9525"/>
            <wp:docPr id="1" name="Obrázok 1" descr="I:\Livia\monitoring2017\Intersucho\171006_dopa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ivia\monitoring2017\Intersucho\171006_dopad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8CE" w:rsidRDefault="00B338CE" w:rsidP="00BA6283">
      <w:r>
        <w:t xml:space="preserve">Obr. 1 Mapa dopadov sucha na výnosy poľnohospodárskych plodín </w:t>
      </w:r>
      <w:r w:rsidR="006A6B1A">
        <w:t>za 40. týždeň 2017</w:t>
      </w:r>
      <w:bookmarkStart w:id="0" w:name="_GoBack"/>
      <w:bookmarkEnd w:id="0"/>
    </w:p>
    <w:sectPr w:rsidR="00B33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83"/>
    <w:rsid w:val="00150EA1"/>
    <w:rsid w:val="0023163A"/>
    <w:rsid w:val="00586B25"/>
    <w:rsid w:val="006A6B1A"/>
    <w:rsid w:val="00B338CE"/>
    <w:rsid w:val="00BA6283"/>
    <w:rsid w:val="00D2199C"/>
    <w:rsid w:val="00E5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479228-F145-452E-80DD-345F0476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Labudova Livia</dc:creator>
  <cp:keywords/>
  <dc:description/>
  <cp:lastModifiedBy>Labudova Livia</cp:lastModifiedBy>
  <cp:revision>3</cp:revision>
  <dcterms:created xsi:type="dcterms:W3CDTF">2017-11-07T11:10:00Z</dcterms:created>
  <dcterms:modified xsi:type="dcterms:W3CDTF">2017-11-07T11:11:00Z</dcterms:modified>
</cp:coreProperties>
</file>