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FA" w:rsidRPr="00062373" w:rsidRDefault="00FA50FA" w:rsidP="00062373">
      <w:pPr>
        <w:spacing w:after="0" w:line="264" w:lineRule="auto"/>
        <w:jc w:val="center"/>
        <w:rPr>
          <w:rFonts w:asciiTheme="minorHAnsi" w:hAnsiTheme="minorHAnsi" w:cs="Arial"/>
          <w:b/>
          <w:color w:val="006600"/>
          <w:sz w:val="48"/>
          <w:szCs w:val="28"/>
        </w:rPr>
      </w:pPr>
      <w:r w:rsidRPr="00062373">
        <w:rPr>
          <w:rFonts w:asciiTheme="minorHAnsi" w:hAnsiTheme="minorHAnsi" w:cs="Arial"/>
          <w:b/>
          <w:color w:val="006600"/>
          <w:sz w:val="48"/>
          <w:szCs w:val="28"/>
        </w:rPr>
        <w:t>VÝSLEDKY 1</w:t>
      </w:r>
      <w:r w:rsidR="000847C9" w:rsidRPr="00062373">
        <w:rPr>
          <w:rFonts w:asciiTheme="minorHAnsi" w:hAnsiTheme="minorHAnsi" w:cs="Arial"/>
          <w:b/>
          <w:color w:val="006600"/>
          <w:sz w:val="48"/>
          <w:szCs w:val="28"/>
        </w:rPr>
        <w:t>1</w:t>
      </w:r>
      <w:r w:rsidRPr="00062373">
        <w:rPr>
          <w:rFonts w:asciiTheme="minorHAnsi" w:hAnsiTheme="minorHAnsi" w:cs="Arial"/>
          <w:b/>
          <w:color w:val="006600"/>
          <w:sz w:val="48"/>
          <w:szCs w:val="28"/>
        </w:rPr>
        <w:t xml:space="preserve">. ROČNÍKA </w:t>
      </w:r>
    </w:p>
    <w:p w:rsidR="00FA50FA" w:rsidRDefault="00FA50FA" w:rsidP="00062373">
      <w:pPr>
        <w:spacing w:after="0" w:line="264" w:lineRule="auto"/>
        <w:jc w:val="center"/>
        <w:rPr>
          <w:rFonts w:asciiTheme="minorHAnsi" w:hAnsiTheme="minorHAnsi" w:cs="Arial"/>
          <w:b/>
          <w:color w:val="006600"/>
          <w:sz w:val="48"/>
          <w:szCs w:val="28"/>
        </w:rPr>
      </w:pPr>
      <w:r w:rsidRPr="00062373">
        <w:rPr>
          <w:rFonts w:asciiTheme="minorHAnsi" w:hAnsiTheme="minorHAnsi" w:cs="Arial"/>
          <w:b/>
          <w:color w:val="006600"/>
          <w:sz w:val="48"/>
          <w:szCs w:val="28"/>
        </w:rPr>
        <w:t>SLOVENSKEJ PIVNEJ KORUNKY 201</w:t>
      </w:r>
      <w:r w:rsidR="000847C9" w:rsidRPr="00062373">
        <w:rPr>
          <w:rFonts w:asciiTheme="minorHAnsi" w:hAnsiTheme="minorHAnsi" w:cs="Arial"/>
          <w:b/>
          <w:color w:val="006600"/>
          <w:sz w:val="48"/>
          <w:szCs w:val="28"/>
        </w:rPr>
        <w:t>7</w:t>
      </w:r>
      <w:r w:rsidRPr="00062373">
        <w:rPr>
          <w:rFonts w:asciiTheme="minorHAnsi" w:hAnsiTheme="minorHAnsi" w:cs="Arial"/>
          <w:b/>
          <w:color w:val="006600"/>
          <w:sz w:val="48"/>
          <w:szCs w:val="28"/>
        </w:rPr>
        <w:t xml:space="preserve"> </w:t>
      </w:r>
    </w:p>
    <w:p w:rsidR="00062373" w:rsidRPr="00062373" w:rsidRDefault="00062373" w:rsidP="00062373">
      <w:pPr>
        <w:spacing w:after="0" w:line="264" w:lineRule="auto"/>
        <w:jc w:val="center"/>
        <w:rPr>
          <w:rFonts w:asciiTheme="minorHAnsi" w:hAnsiTheme="minorHAnsi" w:cs="Arial"/>
          <w:color w:val="006600"/>
          <w:sz w:val="32"/>
          <w:szCs w:val="32"/>
        </w:rPr>
      </w:pPr>
      <w:r w:rsidRPr="00062373">
        <w:rPr>
          <w:rFonts w:asciiTheme="minorHAnsi" w:hAnsiTheme="minorHAnsi" w:cs="Arial"/>
          <w:color w:val="006600"/>
          <w:sz w:val="32"/>
          <w:szCs w:val="32"/>
        </w:rPr>
        <w:t>( celoslovenskej anonymnej degustácie pív )</w:t>
      </w:r>
    </w:p>
    <w:p w:rsidR="00BC2D29" w:rsidRPr="00062373" w:rsidRDefault="00BC2D29" w:rsidP="00062373">
      <w:pPr>
        <w:spacing w:after="0" w:line="264" w:lineRule="auto"/>
        <w:jc w:val="both"/>
        <w:rPr>
          <w:rFonts w:asciiTheme="minorHAnsi" w:hAnsiTheme="minorHAnsi" w:cs="Arial"/>
          <w:sz w:val="36"/>
          <w:szCs w:val="36"/>
        </w:rPr>
      </w:pPr>
    </w:p>
    <w:p w:rsidR="00FA50FA" w:rsidRPr="00062373" w:rsidRDefault="00FA50FA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>I. kategória</w:t>
      </w:r>
      <w:r w:rsidR="00175203" w:rsidRPr="00062373">
        <w:rPr>
          <w:rFonts w:asciiTheme="minorHAnsi" w:hAnsiTheme="minorHAnsi" w:cs="Arial"/>
          <w:b/>
        </w:rPr>
        <w:t xml:space="preserve">: </w:t>
      </w:r>
      <w:r w:rsidRPr="00062373">
        <w:rPr>
          <w:rFonts w:asciiTheme="minorHAnsi" w:hAnsiTheme="minorHAnsi" w:cs="Arial"/>
          <w:b/>
        </w:rPr>
        <w:t xml:space="preserve">Svetlé pivá filtrované (extrakt v pôvodnej mladine do 10 %) </w:t>
      </w:r>
    </w:p>
    <w:p w:rsidR="00FB131E" w:rsidRPr="00062373" w:rsidRDefault="00FB131E" w:rsidP="00062373">
      <w:pPr>
        <w:numPr>
          <w:ilvl w:val="0"/>
          <w:numId w:val="1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Zlatý Bažant 10 %</w:t>
      </w:r>
      <w:r w:rsidRPr="00062373">
        <w:rPr>
          <w:rFonts w:asciiTheme="minorHAnsi" w:hAnsiTheme="minorHAnsi" w:cs="Arial"/>
        </w:rPr>
        <w:t xml:space="preserve"> – Heineken Slovensko, a.s. </w:t>
      </w:r>
    </w:p>
    <w:p w:rsidR="00FB131E" w:rsidRPr="00062373" w:rsidRDefault="00FB131E" w:rsidP="00062373">
      <w:pPr>
        <w:numPr>
          <w:ilvl w:val="0"/>
          <w:numId w:val="1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Corgoň 10 %</w:t>
      </w:r>
      <w:r w:rsidRPr="00062373">
        <w:rPr>
          <w:rFonts w:asciiTheme="minorHAnsi" w:hAnsiTheme="minorHAnsi" w:cs="Arial"/>
        </w:rPr>
        <w:t xml:space="preserve"> – Heineken Slovensko, a.s. </w:t>
      </w:r>
    </w:p>
    <w:p w:rsidR="00FB131E" w:rsidRPr="00062373" w:rsidRDefault="00FB131E" w:rsidP="00062373">
      <w:pPr>
        <w:numPr>
          <w:ilvl w:val="0"/>
          <w:numId w:val="1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Šariš 10 %</w:t>
      </w:r>
      <w:r w:rsidRPr="00062373">
        <w:rPr>
          <w:rFonts w:asciiTheme="minorHAnsi" w:hAnsiTheme="minorHAnsi" w:cs="Arial"/>
        </w:rPr>
        <w:t xml:space="preserve"> 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A50FA" w:rsidRPr="00062373" w:rsidRDefault="00FA50FA" w:rsidP="00062373">
      <w:pPr>
        <w:spacing w:after="0" w:line="264" w:lineRule="auto"/>
        <w:jc w:val="both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</w:rPr>
        <w:t xml:space="preserve">      </w:t>
      </w:r>
    </w:p>
    <w:p w:rsidR="00FA50FA" w:rsidRPr="00062373" w:rsidRDefault="00FA50FA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>II. kategória</w:t>
      </w:r>
      <w:r w:rsidR="00175203" w:rsidRPr="00062373">
        <w:rPr>
          <w:rFonts w:asciiTheme="minorHAnsi" w:hAnsiTheme="minorHAnsi" w:cs="Arial"/>
          <w:b/>
        </w:rPr>
        <w:t>:</w:t>
      </w:r>
      <w:r w:rsidR="00175203" w:rsidRPr="00062373">
        <w:rPr>
          <w:rFonts w:asciiTheme="minorHAnsi" w:hAnsiTheme="minorHAnsi" w:cs="Arial"/>
        </w:rPr>
        <w:t xml:space="preserve"> </w:t>
      </w:r>
      <w:r w:rsidRPr="00062373">
        <w:rPr>
          <w:rFonts w:asciiTheme="minorHAnsi" w:hAnsiTheme="minorHAnsi" w:cs="Arial"/>
          <w:b/>
        </w:rPr>
        <w:t xml:space="preserve">Svetlé pivá filtrované (extrakt v pôvodnej mladine do 12 %) </w:t>
      </w:r>
    </w:p>
    <w:p w:rsidR="00FB131E" w:rsidRPr="00062373" w:rsidRDefault="00FB131E" w:rsidP="00062373">
      <w:pPr>
        <w:numPr>
          <w:ilvl w:val="0"/>
          <w:numId w:val="2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Zlatý Bažant 12 %</w:t>
      </w:r>
      <w:r w:rsidRPr="00062373">
        <w:rPr>
          <w:rFonts w:asciiTheme="minorHAnsi" w:hAnsiTheme="minorHAnsi" w:cs="Arial"/>
        </w:rPr>
        <w:t xml:space="preserve"> – Heineken Slovensko, a.s.</w:t>
      </w:r>
    </w:p>
    <w:p w:rsidR="00FB131E" w:rsidRPr="00062373" w:rsidRDefault="00FB131E" w:rsidP="00062373">
      <w:pPr>
        <w:numPr>
          <w:ilvl w:val="0"/>
          <w:numId w:val="2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Steiger</w:t>
      </w:r>
      <w:proofErr w:type="spellEnd"/>
      <w:r w:rsidRPr="00062373">
        <w:rPr>
          <w:rFonts w:asciiTheme="minorHAnsi" w:hAnsiTheme="minorHAnsi" w:cs="Arial"/>
          <w:b/>
        </w:rPr>
        <w:t xml:space="preserve"> 11 % výčapný ležiak svetlý</w:t>
      </w:r>
      <w:r w:rsidRPr="00062373">
        <w:rPr>
          <w:rFonts w:asciiTheme="minorHAnsi" w:hAnsiTheme="minorHAnsi" w:cs="Arial"/>
        </w:rPr>
        <w:t xml:space="preserve"> – Pivovar STEIGER, a.s.</w:t>
      </w:r>
    </w:p>
    <w:p w:rsidR="00FB131E" w:rsidRPr="00062373" w:rsidRDefault="00FB131E" w:rsidP="00062373">
      <w:pPr>
        <w:numPr>
          <w:ilvl w:val="0"/>
          <w:numId w:val="2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Corgoň 12 %</w:t>
      </w:r>
      <w:r w:rsidRPr="00062373">
        <w:rPr>
          <w:rFonts w:asciiTheme="minorHAnsi" w:hAnsiTheme="minorHAnsi" w:cs="Arial"/>
        </w:rPr>
        <w:t xml:space="preserve"> – Heineken Slovensko, a.s.</w:t>
      </w:r>
    </w:p>
    <w:p w:rsidR="00FB131E" w:rsidRPr="00062373" w:rsidRDefault="00FB131E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</w:p>
    <w:p w:rsidR="00FA50FA" w:rsidRPr="00062373" w:rsidRDefault="00175203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 xml:space="preserve">III. kategória: </w:t>
      </w:r>
      <w:r w:rsidR="00FA50FA" w:rsidRPr="00062373">
        <w:rPr>
          <w:rFonts w:asciiTheme="minorHAnsi" w:hAnsiTheme="minorHAnsi" w:cs="Arial"/>
          <w:b/>
        </w:rPr>
        <w:t>Tmavé a polotmavé pivá filtrované pivá</w:t>
      </w:r>
    </w:p>
    <w:p w:rsidR="00FB131E" w:rsidRPr="00062373" w:rsidRDefault="00934154" w:rsidP="00062373">
      <w:pPr>
        <w:numPr>
          <w:ilvl w:val="0"/>
          <w:numId w:val="6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Zlatý Bažant </w:t>
      </w:r>
      <w:r w:rsidR="00FB131E" w:rsidRPr="00062373">
        <w:rPr>
          <w:rFonts w:asciiTheme="minorHAnsi" w:hAnsiTheme="minorHAnsi" w:cs="Arial"/>
          <w:b/>
        </w:rPr>
        <w:t>Tmavé</w:t>
      </w:r>
      <w:r w:rsidR="00FB131E" w:rsidRPr="00062373">
        <w:rPr>
          <w:rFonts w:asciiTheme="minorHAnsi" w:hAnsiTheme="minorHAnsi" w:cs="Arial"/>
        </w:rPr>
        <w:t xml:space="preserve"> – Heineken Slovensko, a.s.</w:t>
      </w:r>
    </w:p>
    <w:p w:rsidR="00FB131E" w:rsidRPr="00062373" w:rsidRDefault="00FB131E" w:rsidP="00062373">
      <w:pPr>
        <w:numPr>
          <w:ilvl w:val="0"/>
          <w:numId w:val="6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Šariš 12 % tmavý ležiak</w:t>
      </w:r>
      <w:r w:rsidRPr="00062373">
        <w:rPr>
          <w:rFonts w:asciiTheme="minorHAnsi" w:hAnsiTheme="minorHAnsi" w:cs="Arial"/>
        </w:rPr>
        <w:t xml:space="preserve"> 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B131E" w:rsidRPr="00062373" w:rsidRDefault="00FB131E" w:rsidP="00062373">
      <w:pPr>
        <w:numPr>
          <w:ilvl w:val="0"/>
          <w:numId w:val="6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Šariš Jantár 12°</w:t>
      </w:r>
      <w:r w:rsidR="00934154" w:rsidRPr="00062373">
        <w:rPr>
          <w:rFonts w:asciiTheme="minorHAnsi" w:hAnsiTheme="minorHAnsi" w:cs="Arial"/>
          <w:b/>
        </w:rPr>
        <w:t xml:space="preserve"> polotmavý </w:t>
      </w:r>
      <w:r w:rsidRPr="00062373">
        <w:rPr>
          <w:rFonts w:asciiTheme="minorHAnsi" w:hAnsiTheme="minorHAnsi" w:cs="Arial"/>
          <w:b/>
        </w:rPr>
        <w:t>ležiak</w:t>
      </w:r>
      <w:r w:rsidRPr="00062373">
        <w:rPr>
          <w:rFonts w:asciiTheme="minorHAnsi" w:hAnsiTheme="minorHAnsi" w:cs="Arial"/>
        </w:rPr>
        <w:t xml:space="preserve"> 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A50FA" w:rsidRPr="00062373" w:rsidRDefault="00FA50FA" w:rsidP="00062373">
      <w:pPr>
        <w:spacing w:after="0" w:line="264" w:lineRule="auto"/>
        <w:jc w:val="both"/>
        <w:rPr>
          <w:rFonts w:asciiTheme="minorHAnsi" w:hAnsiTheme="minorHAnsi" w:cs="Arial"/>
        </w:rPr>
      </w:pPr>
    </w:p>
    <w:p w:rsidR="00FA50FA" w:rsidRPr="00062373" w:rsidRDefault="00175203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 xml:space="preserve">IV. kategória: </w:t>
      </w:r>
      <w:r w:rsidR="00FA50FA" w:rsidRPr="00062373">
        <w:rPr>
          <w:rFonts w:asciiTheme="minorHAnsi" w:hAnsiTheme="minorHAnsi" w:cs="Arial"/>
          <w:b/>
        </w:rPr>
        <w:t xml:space="preserve">Miešané alkoholické nápoje typu </w:t>
      </w:r>
      <w:proofErr w:type="spellStart"/>
      <w:r w:rsidR="00FA50FA" w:rsidRPr="00062373">
        <w:rPr>
          <w:rFonts w:asciiTheme="minorHAnsi" w:hAnsiTheme="minorHAnsi" w:cs="Arial"/>
          <w:b/>
        </w:rPr>
        <w:t>radler</w:t>
      </w:r>
      <w:proofErr w:type="spellEnd"/>
      <w:r w:rsidR="00FA50FA" w:rsidRPr="00062373">
        <w:rPr>
          <w:rFonts w:asciiTheme="minorHAnsi" w:hAnsiTheme="minorHAnsi" w:cs="Arial"/>
          <w:b/>
        </w:rPr>
        <w:t xml:space="preserve"> a ochutené pivá</w:t>
      </w:r>
    </w:p>
    <w:p w:rsidR="00FB131E" w:rsidRPr="00062373" w:rsidRDefault="00FB131E" w:rsidP="00062373">
      <w:pPr>
        <w:numPr>
          <w:ilvl w:val="0"/>
          <w:numId w:val="3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Smädný Mních </w:t>
      </w:r>
      <w:proofErr w:type="spellStart"/>
      <w:r w:rsidRPr="00062373">
        <w:rPr>
          <w:rFonts w:asciiTheme="minorHAnsi" w:hAnsiTheme="minorHAnsi" w:cs="Arial"/>
          <w:b/>
        </w:rPr>
        <w:t>Radler</w:t>
      </w:r>
      <w:proofErr w:type="spellEnd"/>
      <w:r w:rsidRPr="00062373">
        <w:rPr>
          <w:rFonts w:asciiTheme="minorHAnsi" w:hAnsiTheme="minorHAnsi" w:cs="Arial"/>
          <w:b/>
        </w:rPr>
        <w:t xml:space="preserve"> Grep</w:t>
      </w:r>
      <w:r w:rsidRPr="00062373">
        <w:rPr>
          <w:rFonts w:asciiTheme="minorHAnsi" w:hAnsiTheme="minorHAnsi" w:cs="Arial"/>
        </w:rPr>
        <w:t xml:space="preserve"> 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B131E" w:rsidRPr="00062373" w:rsidRDefault="00FB131E" w:rsidP="00062373">
      <w:pPr>
        <w:numPr>
          <w:ilvl w:val="0"/>
          <w:numId w:val="3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Smädný Mních </w:t>
      </w:r>
      <w:proofErr w:type="spellStart"/>
      <w:r w:rsidRPr="00062373">
        <w:rPr>
          <w:rFonts w:asciiTheme="minorHAnsi" w:hAnsiTheme="minorHAnsi" w:cs="Arial"/>
          <w:b/>
        </w:rPr>
        <w:t>Radler</w:t>
      </w:r>
      <w:proofErr w:type="spellEnd"/>
      <w:r w:rsidRPr="00062373">
        <w:rPr>
          <w:rFonts w:asciiTheme="minorHAnsi" w:hAnsiTheme="minorHAnsi" w:cs="Arial"/>
          <w:b/>
        </w:rPr>
        <w:t xml:space="preserve"> Baza Citrón Mäta </w:t>
      </w:r>
      <w:r w:rsidRPr="00062373">
        <w:rPr>
          <w:rFonts w:asciiTheme="minorHAnsi" w:hAnsiTheme="minorHAnsi" w:cs="Arial"/>
        </w:rPr>
        <w:t xml:space="preserve">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B131E" w:rsidRPr="00062373" w:rsidRDefault="00FB131E" w:rsidP="00062373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Zlatý Bažant </w:t>
      </w:r>
      <w:proofErr w:type="spellStart"/>
      <w:r w:rsidRPr="00062373">
        <w:rPr>
          <w:rFonts w:asciiTheme="minorHAnsi" w:hAnsiTheme="minorHAnsi" w:cs="Arial"/>
          <w:b/>
        </w:rPr>
        <w:t>Radler</w:t>
      </w:r>
      <w:proofErr w:type="spellEnd"/>
      <w:r w:rsidRPr="00062373">
        <w:rPr>
          <w:rFonts w:asciiTheme="minorHAnsi" w:hAnsiTheme="minorHAnsi" w:cs="Arial"/>
          <w:b/>
        </w:rPr>
        <w:t xml:space="preserve"> Grapefruit</w:t>
      </w:r>
      <w:r w:rsidRPr="00062373">
        <w:rPr>
          <w:rFonts w:asciiTheme="minorHAnsi" w:hAnsiTheme="minorHAnsi" w:cs="Arial"/>
        </w:rPr>
        <w:t xml:space="preserve"> – Heineken Slovensko, a.s.</w:t>
      </w:r>
    </w:p>
    <w:p w:rsidR="00FB131E" w:rsidRPr="00062373" w:rsidRDefault="00FB131E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</w:p>
    <w:p w:rsidR="00FA50FA" w:rsidRPr="00062373" w:rsidRDefault="00175203" w:rsidP="00062373">
      <w:pPr>
        <w:spacing w:after="0" w:line="264" w:lineRule="auto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 xml:space="preserve">V. kategória: </w:t>
      </w:r>
      <w:r w:rsidR="00FA50FA" w:rsidRPr="00062373">
        <w:rPr>
          <w:rFonts w:asciiTheme="minorHAnsi" w:hAnsiTheme="minorHAnsi" w:cs="Arial"/>
          <w:b/>
        </w:rPr>
        <w:t>Nealkoholické pivá</w:t>
      </w:r>
    </w:p>
    <w:p w:rsidR="00FB131E" w:rsidRPr="00062373" w:rsidRDefault="00FB131E" w:rsidP="00062373">
      <w:pPr>
        <w:numPr>
          <w:ilvl w:val="0"/>
          <w:numId w:val="4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Zlatý Bažant Nealko</w:t>
      </w:r>
      <w:r w:rsidRPr="00062373">
        <w:rPr>
          <w:rFonts w:asciiTheme="minorHAnsi" w:hAnsiTheme="minorHAnsi" w:cs="Arial"/>
        </w:rPr>
        <w:t xml:space="preserve"> – Heineken Slovensko, a.s.</w:t>
      </w:r>
    </w:p>
    <w:p w:rsidR="00FB131E" w:rsidRPr="00062373" w:rsidRDefault="00FB131E" w:rsidP="00062373">
      <w:pPr>
        <w:numPr>
          <w:ilvl w:val="0"/>
          <w:numId w:val="4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Birell</w:t>
      </w:r>
      <w:proofErr w:type="spellEnd"/>
      <w:r w:rsidRPr="00062373">
        <w:rPr>
          <w:rFonts w:asciiTheme="minorHAnsi" w:hAnsiTheme="minorHAnsi" w:cs="Arial"/>
          <w:b/>
        </w:rPr>
        <w:t xml:space="preserve"> Polotmavý</w:t>
      </w:r>
      <w:r w:rsidRPr="00062373">
        <w:rPr>
          <w:rFonts w:asciiTheme="minorHAnsi" w:hAnsiTheme="minorHAnsi" w:cs="Arial"/>
        </w:rPr>
        <w:t xml:space="preserve"> 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B131E" w:rsidRPr="00062373" w:rsidRDefault="00FB131E" w:rsidP="00062373">
      <w:pPr>
        <w:numPr>
          <w:ilvl w:val="0"/>
          <w:numId w:val="4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Birell</w:t>
      </w:r>
      <w:proofErr w:type="spellEnd"/>
      <w:r w:rsidRPr="00062373">
        <w:rPr>
          <w:rFonts w:asciiTheme="minorHAnsi" w:hAnsiTheme="minorHAnsi" w:cs="Arial"/>
          <w:b/>
        </w:rPr>
        <w:t xml:space="preserve"> Svetlý</w:t>
      </w:r>
      <w:r w:rsidRPr="00062373">
        <w:rPr>
          <w:rFonts w:asciiTheme="minorHAnsi" w:hAnsiTheme="minorHAnsi" w:cs="Arial"/>
        </w:rPr>
        <w:t xml:space="preserve"> – Pivovary </w:t>
      </w:r>
      <w:proofErr w:type="spellStart"/>
      <w:r w:rsidRPr="00062373">
        <w:rPr>
          <w:rFonts w:asciiTheme="minorHAnsi" w:hAnsiTheme="minorHAnsi" w:cs="Arial"/>
        </w:rPr>
        <w:t>Topvar</w:t>
      </w:r>
      <w:proofErr w:type="spellEnd"/>
      <w:r w:rsidRPr="00062373">
        <w:rPr>
          <w:rFonts w:asciiTheme="minorHAnsi" w:hAnsiTheme="minorHAnsi" w:cs="Arial"/>
        </w:rPr>
        <w:t>, a.s.</w:t>
      </w:r>
    </w:p>
    <w:p w:rsidR="00FB131E" w:rsidRPr="00062373" w:rsidRDefault="00FB131E" w:rsidP="00062373">
      <w:pPr>
        <w:spacing w:after="0" w:line="264" w:lineRule="auto"/>
        <w:rPr>
          <w:rFonts w:asciiTheme="minorHAnsi" w:hAnsiTheme="minorHAnsi" w:cs="Arial"/>
          <w:b/>
        </w:rPr>
      </w:pPr>
    </w:p>
    <w:p w:rsidR="00175203" w:rsidRPr="00062373" w:rsidRDefault="00175203" w:rsidP="00062373">
      <w:pPr>
        <w:spacing w:after="0" w:line="264" w:lineRule="auto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 xml:space="preserve">VI. kategória:  Miešané nealkoholické nápoje typu </w:t>
      </w:r>
      <w:proofErr w:type="spellStart"/>
      <w:r w:rsidRPr="00062373">
        <w:rPr>
          <w:rFonts w:asciiTheme="minorHAnsi" w:hAnsiTheme="minorHAnsi" w:cs="Arial"/>
          <w:b/>
        </w:rPr>
        <w:t>radler</w:t>
      </w:r>
      <w:proofErr w:type="spellEnd"/>
      <w:r w:rsidRPr="00062373">
        <w:rPr>
          <w:rFonts w:asciiTheme="minorHAnsi" w:hAnsiTheme="minorHAnsi" w:cs="Arial"/>
          <w:b/>
        </w:rPr>
        <w:t xml:space="preserve"> a ochutené nealkoholické pivá </w:t>
      </w:r>
    </w:p>
    <w:p w:rsidR="00FB131E" w:rsidRPr="00062373" w:rsidRDefault="00FB131E" w:rsidP="00062373">
      <w:pPr>
        <w:numPr>
          <w:ilvl w:val="0"/>
          <w:numId w:val="5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Steiger</w:t>
      </w:r>
      <w:proofErr w:type="spellEnd"/>
      <w:r w:rsidRPr="00062373">
        <w:rPr>
          <w:rFonts w:asciiTheme="minorHAnsi" w:hAnsiTheme="minorHAnsi" w:cs="Arial"/>
          <w:b/>
        </w:rPr>
        <w:t xml:space="preserve"> </w:t>
      </w:r>
      <w:proofErr w:type="spellStart"/>
      <w:r w:rsidRPr="00062373">
        <w:rPr>
          <w:rFonts w:asciiTheme="minorHAnsi" w:hAnsiTheme="minorHAnsi" w:cs="Arial"/>
          <w:b/>
        </w:rPr>
        <w:t>Radler</w:t>
      </w:r>
      <w:proofErr w:type="spellEnd"/>
      <w:r w:rsidRPr="00062373">
        <w:rPr>
          <w:rFonts w:asciiTheme="minorHAnsi" w:hAnsiTheme="minorHAnsi" w:cs="Arial"/>
          <w:b/>
        </w:rPr>
        <w:t xml:space="preserve"> Tmavé Nealko Citrón</w:t>
      </w:r>
      <w:r w:rsidRPr="00062373">
        <w:rPr>
          <w:rFonts w:asciiTheme="minorHAnsi" w:hAnsiTheme="minorHAnsi" w:cs="Arial"/>
        </w:rPr>
        <w:t xml:space="preserve">   – Pivovar STEIGER, a.s.</w:t>
      </w:r>
    </w:p>
    <w:p w:rsidR="00FB131E" w:rsidRPr="00062373" w:rsidRDefault="00A42FB3" w:rsidP="00062373">
      <w:pPr>
        <w:numPr>
          <w:ilvl w:val="0"/>
          <w:numId w:val="5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Birell</w:t>
      </w:r>
      <w:proofErr w:type="spellEnd"/>
      <w:r w:rsidRPr="00062373">
        <w:rPr>
          <w:rFonts w:asciiTheme="minorHAnsi" w:hAnsiTheme="minorHAnsi" w:cs="Arial"/>
          <w:b/>
        </w:rPr>
        <w:t xml:space="preserve"> Polotmavý </w:t>
      </w:r>
      <w:r w:rsidR="00FB131E" w:rsidRPr="00062373">
        <w:rPr>
          <w:rFonts w:asciiTheme="minorHAnsi" w:hAnsiTheme="minorHAnsi" w:cs="Arial"/>
          <w:b/>
        </w:rPr>
        <w:t>Citrón</w:t>
      </w:r>
      <w:r w:rsidR="00FB131E" w:rsidRPr="00062373">
        <w:rPr>
          <w:rFonts w:asciiTheme="minorHAnsi" w:hAnsiTheme="minorHAnsi" w:cs="Arial"/>
        </w:rPr>
        <w:t xml:space="preserve"> – Pivovary </w:t>
      </w:r>
      <w:proofErr w:type="spellStart"/>
      <w:r w:rsidR="00FB131E" w:rsidRPr="00062373">
        <w:rPr>
          <w:rFonts w:asciiTheme="minorHAnsi" w:hAnsiTheme="minorHAnsi" w:cs="Arial"/>
        </w:rPr>
        <w:t>Topvar</w:t>
      </w:r>
      <w:proofErr w:type="spellEnd"/>
      <w:r w:rsidR="00FB131E" w:rsidRPr="00062373">
        <w:rPr>
          <w:rFonts w:asciiTheme="minorHAnsi" w:hAnsiTheme="minorHAnsi" w:cs="Arial"/>
        </w:rPr>
        <w:t>, a.s.</w:t>
      </w:r>
    </w:p>
    <w:p w:rsidR="00FB131E" w:rsidRPr="00062373" w:rsidRDefault="00FB131E" w:rsidP="00062373">
      <w:pPr>
        <w:numPr>
          <w:ilvl w:val="0"/>
          <w:numId w:val="5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Zlatý Bažant </w:t>
      </w:r>
      <w:proofErr w:type="spellStart"/>
      <w:r w:rsidRPr="00062373">
        <w:rPr>
          <w:rFonts w:asciiTheme="minorHAnsi" w:hAnsiTheme="minorHAnsi" w:cs="Arial"/>
          <w:b/>
        </w:rPr>
        <w:t>Radler</w:t>
      </w:r>
      <w:proofErr w:type="spellEnd"/>
      <w:r w:rsidRPr="00062373">
        <w:rPr>
          <w:rFonts w:asciiTheme="minorHAnsi" w:hAnsiTheme="minorHAnsi" w:cs="Arial"/>
          <w:b/>
        </w:rPr>
        <w:t xml:space="preserve"> 0,0 % Citrón</w:t>
      </w:r>
      <w:r w:rsidR="00042216" w:rsidRPr="00062373">
        <w:rPr>
          <w:rFonts w:asciiTheme="minorHAnsi" w:hAnsiTheme="minorHAnsi" w:cs="Arial"/>
          <w:b/>
        </w:rPr>
        <w:t xml:space="preserve"> - </w:t>
      </w:r>
      <w:r w:rsidRPr="00062373">
        <w:rPr>
          <w:rFonts w:asciiTheme="minorHAnsi" w:hAnsiTheme="minorHAnsi" w:cs="Arial"/>
          <w:b/>
        </w:rPr>
        <w:t>Baza</w:t>
      </w:r>
      <w:r w:rsidR="00042216" w:rsidRPr="00062373">
        <w:rPr>
          <w:rFonts w:asciiTheme="minorHAnsi" w:hAnsiTheme="minorHAnsi" w:cs="Arial"/>
          <w:b/>
        </w:rPr>
        <w:t xml:space="preserve"> -</w:t>
      </w:r>
      <w:r w:rsidRPr="00062373">
        <w:rPr>
          <w:rFonts w:asciiTheme="minorHAnsi" w:hAnsiTheme="minorHAnsi" w:cs="Arial"/>
          <w:b/>
        </w:rPr>
        <w:t xml:space="preserve"> Mäta</w:t>
      </w:r>
      <w:r w:rsidRPr="00062373">
        <w:rPr>
          <w:rFonts w:asciiTheme="minorHAnsi" w:hAnsiTheme="minorHAnsi" w:cs="Arial"/>
        </w:rPr>
        <w:t xml:space="preserve"> – Heineken Slovensko, a.s.</w:t>
      </w:r>
    </w:p>
    <w:p w:rsidR="00FA50FA" w:rsidRPr="00062373" w:rsidRDefault="00FA50FA" w:rsidP="00062373">
      <w:pPr>
        <w:spacing w:after="0" w:line="264" w:lineRule="auto"/>
        <w:ind w:left="720"/>
        <w:jc w:val="both"/>
        <w:rPr>
          <w:rFonts w:asciiTheme="minorHAnsi" w:hAnsiTheme="minorHAnsi" w:cs="Arial"/>
        </w:rPr>
      </w:pPr>
    </w:p>
    <w:p w:rsidR="005C67E5" w:rsidRPr="00062373" w:rsidRDefault="005C67E5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>VII. kategória</w:t>
      </w:r>
      <w:r w:rsidR="00175203" w:rsidRPr="00062373">
        <w:rPr>
          <w:rFonts w:asciiTheme="minorHAnsi" w:hAnsiTheme="minorHAnsi" w:cs="Arial"/>
          <w:b/>
        </w:rPr>
        <w:t>:</w:t>
      </w:r>
      <w:r w:rsidR="00175203" w:rsidRPr="00062373">
        <w:rPr>
          <w:rFonts w:asciiTheme="minorHAnsi" w:hAnsiTheme="minorHAnsi" w:cs="Arial"/>
        </w:rPr>
        <w:t xml:space="preserve"> </w:t>
      </w:r>
      <w:r w:rsidRPr="00062373">
        <w:rPr>
          <w:rFonts w:asciiTheme="minorHAnsi" w:hAnsiTheme="minorHAnsi" w:cs="Arial"/>
          <w:b/>
        </w:rPr>
        <w:t>Svetlé pivo nefiltrované spodne kvasené</w:t>
      </w:r>
    </w:p>
    <w:p w:rsidR="00042216" w:rsidRPr="00062373" w:rsidRDefault="00042216" w:rsidP="00062373">
      <w:pPr>
        <w:numPr>
          <w:ilvl w:val="0"/>
          <w:numId w:val="7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LUXOR 12 %</w:t>
      </w:r>
      <w:r w:rsidRPr="00062373">
        <w:rPr>
          <w:rFonts w:asciiTheme="minorHAnsi" w:hAnsiTheme="minorHAnsi" w:cs="Arial"/>
        </w:rPr>
        <w:t xml:space="preserve"> – PIVOVAR ŠEMRÁK/SOZONT,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Košice</w:t>
      </w:r>
    </w:p>
    <w:p w:rsidR="00042216" w:rsidRPr="00062373" w:rsidRDefault="00042216" w:rsidP="00062373">
      <w:pPr>
        <w:numPr>
          <w:ilvl w:val="0"/>
          <w:numId w:val="7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Blonďák</w:t>
      </w:r>
      <w:proofErr w:type="spellEnd"/>
      <w:r w:rsidRPr="00062373">
        <w:rPr>
          <w:rFonts w:asciiTheme="minorHAnsi" w:hAnsiTheme="minorHAnsi" w:cs="Arial"/>
          <w:b/>
        </w:rPr>
        <w:t xml:space="preserve"> 12</w:t>
      </w:r>
      <w:r w:rsidRPr="00062373">
        <w:rPr>
          <w:rFonts w:asciiTheme="minorHAnsi" w:hAnsiTheme="minorHAnsi" w:cs="Arial"/>
          <w:b/>
          <w:vertAlign w:val="superscript"/>
        </w:rPr>
        <w:t>o</w:t>
      </w:r>
      <w:r w:rsidRPr="00062373">
        <w:rPr>
          <w:rFonts w:asciiTheme="minorHAnsi" w:hAnsiTheme="minorHAnsi" w:cs="Arial"/>
        </w:rPr>
        <w:t xml:space="preserve"> – </w:t>
      </w:r>
      <w:proofErr w:type="spellStart"/>
      <w:r w:rsidR="00FF0A8A" w:rsidRPr="00062373">
        <w:rPr>
          <w:rFonts w:asciiTheme="minorHAnsi" w:hAnsiTheme="minorHAnsi" w:cs="Arial"/>
        </w:rPr>
        <w:t>Turák</w:t>
      </w:r>
      <w:r w:rsidRPr="00062373">
        <w:rPr>
          <w:rFonts w:asciiTheme="minorHAnsi" w:hAnsiTheme="minorHAnsi" w:cs="Arial"/>
        </w:rPr>
        <w:t>&amp;Vnuk</w:t>
      </w:r>
      <w:proofErr w:type="spellEnd"/>
      <w:r w:rsidR="004340EB" w:rsidRPr="00062373">
        <w:rPr>
          <w:rFonts w:asciiTheme="minorHAnsi" w:hAnsiTheme="minorHAnsi" w:cs="Arial"/>
        </w:rPr>
        <w:t>/</w:t>
      </w:r>
      <w:proofErr w:type="spellStart"/>
      <w:r w:rsidRPr="00062373">
        <w:rPr>
          <w:rFonts w:asciiTheme="minorHAnsi" w:hAnsiTheme="minorHAnsi" w:cs="Arial"/>
        </w:rPr>
        <w:t>agaSSe</w:t>
      </w:r>
      <w:proofErr w:type="spellEnd"/>
      <w:r w:rsidRPr="00062373">
        <w:rPr>
          <w:rFonts w:asciiTheme="minorHAnsi" w:hAnsiTheme="minorHAnsi" w:cs="Arial"/>
        </w:rPr>
        <w:t xml:space="preserve">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Stará Turá</w:t>
      </w:r>
    </w:p>
    <w:p w:rsidR="00042216" w:rsidRPr="00062373" w:rsidRDefault="00042216" w:rsidP="00062373">
      <w:pPr>
        <w:numPr>
          <w:ilvl w:val="0"/>
          <w:numId w:val="7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HELLES 10 %</w:t>
      </w:r>
      <w:r w:rsidRPr="00062373">
        <w:rPr>
          <w:rFonts w:asciiTheme="minorHAnsi" w:hAnsiTheme="minorHAnsi" w:cs="Arial"/>
        </w:rPr>
        <w:t xml:space="preserve"> – Remeselný pivovar </w:t>
      </w:r>
      <w:proofErr w:type="spellStart"/>
      <w:r w:rsidRPr="00062373">
        <w:rPr>
          <w:rFonts w:asciiTheme="minorHAnsi" w:hAnsiTheme="minorHAnsi" w:cs="Arial"/>
        </w:rPr>
        <w:t>Hellstork</w:t>
      </w:r>
      <w:proofErr w:type="spellEnd"/>
      <w:r w:rsidR="004340EB" w:rsidRPr="00062373">
        <w:rPr>
          <w:rFonts w:asciiTheme="minorHAnsi" w:hAnsiTheme="minorHAnsi" w:cs="Arial"/>
        </w:rPr>
        <w:t>/</w:t>
      </w:r>
      <w:r w:rsidRPr="00062373">
        <w:rPr>
          <w:rFonts w:asciiTheme="minorHAnsi" w:hAnsiTheme="minorHAnsi" w:cs="Arial"/>
        </w:rPr>
        <w:t>HELLSTORK, spol. s. r. o., Turá Lúka</w:t>
      </w:r>
    </w:p>
    <w:p w:rsidR="005C67E5" w:rsidRDefault="005C67E5" w:rsidP="00062373">
      <w:pPr>
        <w:spacing w:after="0" w:line="264" w:lineRule="auto"/>
        <w:jc w:val="both"/>
        <w:rPr>
          <w:rFonts w:asciiTheme="minorHAnsi" w:hAnsiTheme="minorHAnsi" w:cs="Arial"/>
        </w:rPr>
      </w:pPr>
    </w:p>
    <w:p w:rsidR="00062373" w:rsidRPr="00062373" w:rsidRDefault="00062373" w:rsidP="00062373">
      <w:pPr>
        <w:spacing w:after="0" w:line="264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5C67E5" w:rsidRPr="00062373" w:rsidRDefault="005C67E5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lastRenderedPageBreak/>
        <w:t>VIII. kategória</w:t>
      </w:r>
      <w:r w:rsidR="00175203" w:rsidRPr="00062373">
        <w:rPr>
          <w:rFonts w:asciiTheme="minorHAnsi" w:hAnsiTheme="minorHAnsi" w:cs="Arial"/>
          <w:b/>
        </w:rPr>
        <w:t xml:space="preserve">: </w:t>
      </w:r>
      <w:r w:rsidRPr="00062373">
        <w:rPr>
          <w:rFonts w:asciiTheme="minorHAnsi" w:hAnsiTheme="minorHAnsi" w:cs="Arial"/>
          <w:b/>
        </w:rPr>
        <w:t>Tmavé a polotmavé nefiltrované pivo spodne kvasené</w:t>
      </w:r>
    </w:p>
    <w:p w:rsidR="00254DA5" w:rsidRPr="00062373" w:rsidRDefault="00254DA5" w:rsidP="00062373">
      <w:pPr>
        <w:numPr>
          <w:ilvl w:val="0"/>
          <w:numId w:val="8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Patrón tmavý 13</w:t>
      </w:r>
      <w:r w:rsidRPr="00062373">
        <w:rPr>
          <w:rFonts w:asciiTheme="minorHAnsi" w:hAnsiTheme="minorHAnsi" w:cs="Arial"/>
          <w:b/>
          <w:vertAlign w:val="superscript"/>
        </w:rPr>
        <w:t>o</w:t>
      </w:r>
      <w:r w:rsidRPr="00062373">
        <w:rPr>
          <w:rFonts w:asciiTheme="minorHAnsi" w:hAnsiTheme="minorHAnsi" w:cs="Arial"/>
          <w:vertAlign w:val="superscript"/>
        </w:rPr>
        <w:t xml:space="preserve"> </w:t>
      </w:r>
      <w:r w:rsidRPr="00062373">
        <w:rPr>
          <w:rFonts w:asciiTheme="minorHAnsi" w:hAnsiTheme="minorHAnsi" w:cs="Arial"/>
        </w:rPr>
        <w:t xml:space="preserve">– PATRÓNSKY PIVOVAR; DUNAJSKÝ PIVOVAR/PIVOVAR PATRÓNKA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Bratislava</w:t>
      </w:r>
    </w:p>
    <w:p w:rsidR="00254DA5" w:rsidRPr="00062373" w:rsidRDefault="00254DA5" w:rsidP="00062373">
      <w:pPr>
        <w:numPr>
          <w:ilvl w:val="0"/>
          <w:numId w:val="8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LUXOR 13 %</w:t>
      </w:r>
      <w:r w:rsidRPr="00062373">
        <w:rPr>
          <w:rFonts w:asciiTheme="minorHAnsi" w:hAnsiTheme="minorHAnsi" w:cs="Arial"/>
        </w:rPr>
        <w:t xml:space="preserve"> – Pivovar ŠEMRÁK/SOZONT,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Košice</w:t>
      </w:r>
    </w:p>
    <w:p w:rsidR="00254DA5" w:rsidRPr="00062373" w:rsidRDefault="00254DA5" w:rsidP="00062373">
      <w:pPr>
        <w:numPr>
          <w:ilvl w:val="0"/>
          <w:numId w:val="8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BAŤAK tmavý špeciál 13</w:t>
      </w:r>
      <w:r w:rsidRPr="00062373">
        <w:rPr>
          <w:rFonts w:asciiTheme="minorHAnsi" w:hAnsiTheme="minorHAnsi" w:cs="Arial"/>
          <w:b/>
          <w:vertAlign w:val="superscript"/>
        </w:rPr>
        <w:t>o</w:t>
      </w:r>
      <w:r w:rsidRPr="00062373">
        <w:rPr>
          <w:rFonts w:asciiTheme="minorHAnsi" w:hAnsiTheme="minorHAnsi" w:cs="Arial"/>
        </w:rPr>
        <w:t xml:space="preserve"> – pivovar</w:t>
      </w:r>
      <w:r w:rsidRPr="00062373">
        <w:rPr>
          <w:rFonts w:asciiTheme="minorHAnsi" w:hAnsiTheme="minorHAnsi" w:cs="Arial"/>
          <w:vertAlign w:val="superscript"/>
        </w:rPr>
        <w:t xml:space="preserve"> </w:t>
      </w:r>
      <w:r w:rsidRPr="00062373">
        <w:rPr>
          <w:rFonts w:asciiTheme="minorHAnsi" w:hAnsiTheme="minorHAnsi" w:cs="Arial"/>
        </w:rPr>
        <w:t xml:space="preserve">BAŤAK/AZUL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, Partizánske</w:t>
      </w:r>
    </w:p>
    <w:p w:rsidR="005C67E5" w:rsidRPr="00062373" w:rsidRDefault="005C67E5" w:rsidP="00062373">
      <w:pPr>
        <w:spacing w:after="0" w:line="264" w:lineRule="auto"/>
        <w:jc w:val="both"/>
        <w:rPr>
          <w:rFonts w:asciiTheme="minorHAnsi" w:hAnsiTheme="minorHAnsi" w:cs="Arial"/>
        </w:rPr>
      </w:pPr>
    </w:p>
    <w:p w:rsidR="005C67E5" w:rsidRPr="00062373" w:rsidRDefault="005C67E5" w:rsidP="00062373">
      <w:pPr>
        <w:spacing w:after="0" w:line="264" w:lineRule="auto"/>
        <w:jc w:val="both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IX. kategória</w:t>
      </w:r>
      <w:r w:rsidR="00175203" w:rsidRPr="00062373">
        <w:rPr>
          <w:rFonts w:asciiTheme="minorHAnsi" w:hAnsiTheme="minorHAnsi" w:cs="Arial"/>
          <w:b/>
        </w:rPr>
        <w:t xml:space="preserve">: </w:t>
      </w:r>
      <w:r w:rsidRPr="00062373">
        <w:rPr>
          <w:rFonts w:asciiTheme="minorHAnsi" w:hAnsiTheme="minorHAnsi" w:cs="Arial"/>
          <w:b/>
        </w:rPr>
        <w:t>Vrchne kvasené pivá</w:t>
      </w:r>
    </w:p>
    <w:p w:rsidR="00254DA5" w:rsidRPr="00062373" w:rsidRDefault="00254DA5" w:rsidP="00062373">
      <w:pPr>
        <w:numPr>
          <w:ilvl w:val="0"/>
          <w:numId w:val="9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Red</w:t>
      </w:r>
      <w:proofErr w:type="spellEnd"/>
      <w:r w:rsidRPr="00062373">
        <w:rPr>
          <w:rFonts w:asciiTheme="minorHAnsi" w:hAnsiTheme="minorHAnsi" w:cs="Arial"/>
          <w:b/>
        </w:rPr>
        <w:t xml:space="preserve"> </w:t>
      </w:r>
      <w:proofErr w:type="spellStart"/>
      <w:r w:rsidRPr="00062373">
        <w:rPr>
          <w:rFonts w:asciiTheme="minorHAnsi" w:hAnsiTheme="minorHAnsi" w:cs="Arial"/>
          <w:b/>
        </w:rPr>
        <w:t>Rye</w:t>
      </w:r>
      <w:proofErr w:type="spellEnd"/>
      <w:r w:rsidRPr="00062373">
        <w:rPr>
          <w:rFonts w:asciiTheme="minorHAnsi" w:hAnsiTheme="minorHAnsi" w:cs="Arial"/>
          <w:b/>
        </w:rPr>
        <w:t xml:space="preserve"> Bastard</w:t>
      </w:r>
      <w:r w:rsidRPr="00062373">
        <w:rPr>
          <w:rFonts w:asciiTheme="minorHAnsi" w:hAnsiTheme="minorHAnsi" w:cs="Arial"/>
        </w:rPr>
        <w:t xml:space="preserve"> – </w:t>
      </w:r>
      <w:proofErr w:type="spellStart"/>
      <w:r w:rsidRPr="00062373">
        <w:rPr>
          <w:rFonts w:asciiTheme="minorHAnsi" w:hAnsiTheme="minorHAnsi" w:cs="Arial"/>
        </w:rPr>
        <w:t>Wywar</w:t>
      </w:r>
      <w:proofErr w:type="spellEnd"/>
      <w:r w:rsidRPr="00062373">
        <w:rPr>
          <w:rFonts w:asciiTheme="minorHAnsi" w:hAnsiTheme="minorHAnsi" w:cs="Arial"/>
        </w:rPr>
        <w:t xml:space="preserve">/OIL JPM,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Holíč</w:t>
      </w:r>
    </w:p>
    <w:p w:rsidR="00254DA5" w:rsidRPr="00062373" w:rsidRDefault="00254DA5" w:rsidP="00062373">
      <w:pPr>
        <w:numPr>
          <w:ilvl w:val="0"/>
          <w:numId w:val="9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15 </w:t>
      </w:r>
      <w:proofErr w:type="spellStart"/>
      <w:r w:rsidRPr="00062373">
        <w:rPr>
          <w:rFonts w:asciiTheme="minorHAnsi" w:hAnsiTheme="minorHAnsi" w:cs="Arial"/>
          <w:b/>
        </w:rPr>
        <w:t>Years</w:t>
      </w:r>
      <w:proofErr w:type="spellEnd"/>
      <w:r w:rsidRPr="00062373">
        <w:rPr>
          <w:rFonts w:asciiTheme="minorHAnsi" w:hAnsiTheme="minorHAnsi" w:cs="Arial"/>
          <w:b/>
        </w:rPr>
        <w:t xml:space="preserve"> in </w:t>
      </w:r>
      <w:proofErr w:type="spellStart"/>
      <w:r w:rsidRPr="00062373">
        <w:rPr>
          <w:rFonts w:asciiTheme="minorHAnsi" w:hAnsiTheme="minorHAnsi" w:cs="Arial"/>
          <w:b/>
        </w:rPr>
        <w:t>Hell</w:t>
      </w:r>
      <w:proofErr w:type="spellEnd"/>
      <w:r w:rsidRPr="00062373">
        <w:rPr>
          <w:rFonts w:asciiTheme="minorHAnsi" w:hAnsiTheme="minorHAnsi" w:cs="Arial"/>
        </w:rPr>
        <w:t xml:space="preserve"> – </w:t>
      </w:r>
      <w:proofErr w:type="spellStart"/>
      <w:r w:rsidRPr="00062373">
        <w:rPr>
          <w:rFonts w:asciiTheme="minorHAnsi" w:hAnsiTheme="minorHAnsi" w:cs="Arial"/>
        </w:rPr>
        <w:t>Wywar</w:t>
      </w:r>
      <w:proofErr w:type="spellEnd"/>
      <w:r w:rsidRPr="00062373">
        <w:rPr>
          <w:rFonts w:asciiTheme="minorHAnsi" w:hAnsiTheme="minorHAnsi" w:cs="Arial"/>
        </w:rPr>
        <w:t xml:space="preserve">/OIL JPM,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Holíč</w:t>
      </w:r>
    </w:p>
    <w:p w:rsidR="00254DA5" w:rsidRPr="00062373" w:rsidRDefault="00254DA5" w:rsidP="00062373">
      <w:pPr>
        <w:numPr>
          <w:ilvl w:val="0"/>
          <w:numId w:val="9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Damian</w:t>
      </w:r>
      <w:proofErr w:type="spellEnd"/>
      <w:r w:rsidRPr="00062373">
        <w:rPr>
          <w:rFonts w:asciiTheme="minorHAnsi" w:hAnsiTheme="minorHAnsi" w:cs="Arial"/>
          <w:b/>
        </w:rPr>
        <w:t xml:space="preserve"> San Diego IPA 14</w:t>
      </w:r>
      <w:r w:rsidRPr="00062373">
        <w:rPr>
          <w:rFonts w:asciiTheme="minorHAnsi" w:hAnsiTheme="minorHAnsi" w:cs="Arial"/>
          <w:b/>
          <w:vertAlign w:val="superscript"/>
        </w:rPr>
        <w:t>o</w:t>
      </w:r>
      <w:r w:rsidRPr="00062373">
        <w:rPr>
          <w:rFonts w:asciiTheme="minorHAnsi" w:hAnsiTheme="minorHAnsi" w:cs="Arial"/>
        </w:rPr>
        <w:t xml:space="preserve"> – </w:t>
      </w:r>
      <w:proofErr w:type="spellStart"/>
      <w:r w:rsidRPr="00062373">
        <w:rPr>
          <w:rFonts w:asciiTheme="minorHAnsi" w:hAnsiTheme="minorHAnsi" w:cs="Arial"/>
        </w:rPr>
        <w:t>Damian</w:t>
      </w:r>
      <w:proofErr w:type="spellEnd"/>
      <w:r w:rsidRPr="00062373">
        <w:rPr>
          <w:rFonts w:asciiTheme="minorHAnsi" w:hAnsiTheme="minorHAnsi" w:cs="Arial"/>
        </w:rPr>
        <w:t xml:space="preserve"> Gypsy </w:t>
      </w:r>
      <w:proofErr w:type="spellStart"/>
      <w:r w:rsidRPr="00062373">
        <w:rPr>
          <w:rFonts w:asciiTheme="minorHAnsi" w:hAnsiTheme="minorHAnsi" w:cs="Arial"/>
        </w:rPr>
        <w:t>Brewery</w:t>
      </w:r>
      <w:proofErr w:type="spellEnd"/>
      <w:r w:rsidRPr="00062373">
        <w:rPr>
          <w:rFonts w:asciiTheme="minorHAnsi" w:hAnsiTheme="minorHAnsi" w:cs="Arial"/>
        </w:rPr>
        <w:t xml:space="preserve">/CONVI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Bratislava</w:t>
      </w:r>
    </w:p>
    <w:p w:rsidR="005C67E5" w:rsidRPr="00062373" w:rsidRDefault="005C67E5" w:rsidP="00062373">
      <w:pPr>
        <w:spacing w:after="0" w:line="264" w:lineRule="auto"/>
        <w:jc w:val="both"/>
        <w:rPr>
          <w:rFonts w:asciiTheme="minorHAnsi" w:hAnsiTheme="minorHAnsi" w:cs="Arial"/>
        </w:rPr>
      </w:pPr>
    </w:p>
    <w:p w:rsidR="005C67E5" w:rsidRPr="00062373" w:rsidRDefault="005C67E5" w:rsidP="00062373">
      <w:pPr>
        <w:spacing w:after="0" w:line="264" w:lineRule="auto"/>
        <w:jc w:val="both"/>
        <w:rPr>
          <w:rFonts w:asciiTheme="minorHAnsi" w:hAnsiTheme="minorHAnsi" w:cs="Arial"/>
          <w:b/>
        </w:rPr>
      </w:pPr>
      <w:r w:rsidRPr="00062373">
        <w:rPr>
          <w:rFonts w:asciiTheme="minorHAnsi" w:hAnsiTheme="minorHAnsi" w:cs="Arial"/>
          <w:b/>
        </w:rPr>
        <w:t>X. kategória</w:t>
      </w:r>
      <w:r w:rsidR="00175203" w:rsidRPr="00062373">
        <w:rPr>
          <w:rFonts w:asciiTheme="minorHAnsi" w:hAnsiTheme="minorHAnsi" w:cs="Arial"/>
          <w:b/>
        </w:rPr>
        <w:t>:</w:t>
      </w:r>
      <w:r w:rsidRPr="00062373">
        <w:rPr>
          <w:rFonts w:asciiTheme="minorHAnsi" w:hAnsiTheme="minorHAnsi" w:cs="Arial"/>
          <w:b/>
        </w:rPr>
        <w:t xml:space="preserve"> Pšeničné pivá</w:t>
      </w:r>
    </w:p>
    <w:p w:rsidR="00254DA5" w:rsidRPr="00062373" w:rsidRDefault="00254DA5" w:rsidP="00062373">
      <w:pPr>
        <w:numPr>
          <w:ilvl w:val="0"/>
          <w:numId w:val="10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 xml:space="preserve">TATRAS </w:t>
      </w:r>
      <w:proofErr w:type="spellStart"/>
      <w:r w:rsidRPr="00062373">
        <w:rPr>
          <w:rFonts w:asciiTheme="minorHAnsi" w:hAnsiTheme="minorHAnsi" w:cs="Arial"/>
          <w:b/>
        </w:rPr>
        <w:t>Weizen</w:t>
      </w:r>
      <w:proofErr w:type="spellEnd"/>
      <w:r w:rsidRPr="00062373">
        <w:rPr>
          <w:rFonts w:asciiTheme="minorHAnsi" w:hAnsiTheme="minorHAnsi" w:cs="Arial"/>
        </w:rPr>
        <w:t xml:space="preserve"> – TATRAS/</w:t>
      </w:r>
      <w:proofErr w:type="spellStart"/>
      <w:r w:rsidRPr="00062373">
        <w:rPr>
          <w:rFonts w:asciiTheme="minorHAnsi" w:hAnsiTheme="minorHAnsi" w:cs="Arial"/>
        </w:rPr>
        <w:t>Minipivovar</w:t>
      </w:r>
      <w:proofErr w:type="spellEnd"/>
      <w:r w:rsidRPr="00062373">
        <w:rPr>
          <w:rFonts w:asciiTheme="minorHAnsi" w:hAnsiTheme="minorHAnsi" w:cs="Arial"/>
        </w:rPr>
        <w:t xml:space="preserve"> TATRAS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Poprad</w:t>
      </w:r>
    </w:p>
    <w:p w:rsidR="00254DA5" w:rsidRPr="00062373" w:rsidRDefault="00254DA5" w:rsidP="00062373">
      <w:pPr>
        <w:numPr>
          <w:ilvl w:val="0"/>
          <w:numId w:val="10"/>
        </w:numPr>
        <w:spacing w:after="0" w:line="264" w:lineRule="auto"/>
        <w:rPr>
          <w:rFonts w:asciiTheme="minorHAnsi" w:hAnsiTheme="minorHAnsi" w:cs="Arial"/>
        </w:rPr>
      </w:pPr>
      <w:r w:rsidRPr="00062373">
        <w:rPr>
          <w:rFonts w:asciiTheme="minorHAnsi" w:hAnsiTheme="minorHAnsi" w:cs="Arial"/>
          <w:b/>
        </w:rPr>
        <w:t>Žltý Kabát</w:t>
      </w:r>
      <w:r w:rsidRPr="00062373">
        <w:rPr>
          <w:rFonts w:asciiTheme="minorHAnsi" w:hAnsiTheme="minorHAnsi" w:cs="Arial"/>
        </w:rPr>
        <w:t xml:space="preserve"> – Pivovar FRANZ/ECOLUTION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 xml:space="preserve">., Lučenec </w:t>
      </w:r>
    </w:p>
    <w:p w:rsidR="00175203" w:rsidRPr="00062373" w:rsidRDefault="00254DA5" w:rsidP="00062373">
      <w:pPr>
        <w:numPr>
          <w:ilvl w:val="0"/>
          <w:numId w:val="10"/>
        </w:numPr>
        <w:spacing w:after="0" w:line="264" w:lineRule="auto"/>
        <w:rPr>
          <w:rFonts w:asciiTheme="minorHAnsi" w:hAnsiTheme="minorHAnsi" w:cs="Arial"/>
        </w:rPr>
      </w:pPr>
      <w:proofErr w:type="spellStart"/>
      <w:r w:rsidRPr="00062373">
        <w:rPr>
          <w:rFonts w:asciiTheme="minorHAnsi" w:hAnsiTheme="minorHAnsi" w:cs="Arial"/>
          <w:b/>
        </w:rPr>
        <w:t>Pšeničák</w:t>
      </w:r>
      <w:proofErr w:type="spellEnd"/>
      <w:r w:rsidRPr="00062373">
        <w:rPr>
          <w:rFonts w:asciiTheme="minorHAnsi" w:hAnsiTheme="minorHAnsi" w:cs="Arial"/>
          <w:b/>
        </w:rPr>
        <w:t xml:space="preserve"> 11º</w:t>
      </w:r>
      <w:r w:rsidRPr="00062373">
        <w:rPr>
          <w:rFonts w:asciiTheme="minorHAnsi" w:hAnsiTheme="minorHAnsi" w:cs="Arial"/>
        </w:rPr>
        <w:t xml:space="preserve"> – </w:t>
      </w:r>
      <w:proofErr w:type="spellStart"/>
      <w:r w:rsidR="00FF0A8A" w:rsidRPr="00062373">
        <w:rPr>
          <w:rFonts w:asciiTheme="minorHAnsi" w:hAnsiTheme="minorHAnsi" w:cs="Arial"/>
        </w:rPr>
        <w:t>Turák</w:t>
      </w:r>
      <w:r w:rsidRPr="00062373">
        <w:rPr>
          <w:rFonts w:asciiTheme="minorHAnsi" w:hAnsiTheme="minorHAnsi" w:cs="Arial"/>
        </w:rPr>
        <w:t>&amp;Vnuk</w:t>
      </w:r>
      <w:proofErr w:type="spellEnd"/>
      <w:r w:rsidR="004340EB" w:rsidRPr="00062373">
        <w:rPr>
          <w:rFonts w:asciiTheme="minorHAnsi" w:hAnsiTheme="minorHAnsi" w:cs="Arial"/>
        </w:rPr>
        <w:t>/</w:t>
      </w:r>
      <w:proofErr w:type="spellStart"/>
      <w:r w:rsidR="004340EB" w:rsidRPr="00062373">
        <w:rPr>
          <w:rFonts w:asciiTheme="minorHAnsi" w:hAnsiTheme="minorHAnsi" w:cs="Arial"/>
        </w:rPr>
        <w:t>a</w:t>
      </w:r>
      <w:r w:rsidRPr="00062373">
        <w:rPr>
          <w:rFonts w:asciiTheme="minorHAnsi" w:hAnsiTheme="minorHAnsi" w:cs="Arial"/>
        </w:rPr>
        <w:t>gaSSe</w:t>
      </w:r>
      <w:proofErr w:type="spellEnd"/>
      <w:r w:rsidRPr="00062373">
        <w:rPr>
          <w:rFonts w:asciiTheme="minorHAnsi" w:hAnsiTheme="minorHAnsi" w:cs="Arial"/>
        </w:rPr>
        <w:t xml:space="preserve"> </w:t>
      </w:r>
      <w:proofErr w:type="spellStart"/>
      <w:r w:rsidRPr="00062373">
        <w:rPr>
          <w:rFonts w:asciiTheme="minorHAnsi" w:hAnsiTheme="minorHAnsi" w:cs="Arial"/>
        </w:rPr>
        <w:t>s.r.o</w:t>
      </w:r>
      <w:proofErr w:type="spellEnd"/>
      <w:r w:rsidRPr="00062373">
        <w:rPr>
          <w:rFonts w:asciiTheme="minorHAnsi" w:hAnsiTheme="minorHAnsi" w:cs="Arial"/>
        </w:rPr>
        <w:t>., Stará Turá</w:t>
      </w:r>
    </w:p>
    <w:p w:rsidR="00254DA5" w:rsidRPr="00062373" w:rsidRDefault="00254DA5" w:rsidP="00062373">
      <w:pPr>
        <w:spacing w:after="0" w:line="264" w:lineRule="auto"/>
        <w:rPr>
          <w:rFonts w:asciiTheme="minorHAnsi" w:hAnsiTheme="minorHAnsi" w:cs="Arial"/>
        </w:rPr>
      </w:pPr>
    </w:p>
    <w:p w:rsidR="00254DA5" w:rsidRPr="00062373" w:rsidRDefault="00254DA5" w:rsidP="00062373">
      <w:pPr>
        <w:spacing w:after="0" w:line="264" w:lineRule="auto"/>
        <w:rPr>
          <w:rFonts w:asciiTheme="minorHAnsi" w:hAnsiTheme="minorHAnsi"/>
        </w:rPr>
      </w:pPr>
    </w:p>
    <w:p w:rsidR="00254DA5" w:rsidRPr="00062373" w:rsidRDefault="00254DA5" w:rsidP="00062373">
      <w:pPr>
        <w:spacing w:after="0" w:line="264" w:lineRule="auto"/>
        <w:rPr>
          <w:rFonts w:asciiTheme="minorHAnsi" w:hAnsiTheme="minorHAnsi"/>
        </w:rPr>
      </w:pPr>
    </w:p>
    <w:p w:rsidR="00175203" w:rsidRPr="00062373" w:rsidRDefault="00175203" w:rsidP="00062373">
      <w:pPr>
        <w:spacing w:after="0" w:line="264" w:lineRule="auto"/>
        <w:rPr>
          <w:rFonts w:asciiTheme="minorHAnsi" w:hAnsiTheme="minorHAnsi" w:cs="Arial"/>
          <w:u w:val="single"/>
        </w:rPr>
      </w:pPr>
      <w:r w:rsidRPr="00062373">
        <w:rPr>
          <w:rFonts w:asciiTheme="minorHAnsi" w:hAnsiTheme="minorHAnsi" w:cs="Arial"/>
          <w:u w:val="single"/>
        </w:rPr>
        <w:t>Bratislava, 2</w:t>
      </w:r>
      <w:r w:rsidR="000847C9" w:rsidRPr="00062373">
        <w:rPr>
          <w:rFonts w:asciiTheme="minorHAnsi" w:hAnsiTheme="minorHAnsi" w:cs="Arial"/>
          <w:u w:val="single"/>
        </w:rPr>
        <w:t>2</w:t>
      </w:r>
      <w:r w:rsidRPr="00062373">
        <w:rPr>
          <w:rFonts w:asciiTheme="minorHAnsi" w:hAnsiTheme="minorHAnsi" w:cs="Arial"/>
          <w:u w:val="single"/>
        </w:rPr>
        <w:t>.</w:t>
      </w:r>
      <w:r w:rsidR="000847C9" w:rsidRPr="00062373">
        <w:rPr>
          <w:rFonts w:asciiTheme="minorHAnsi" w:hAnsiTheme="minorHAnsi" w:cs="Arial"/>
          <w:u w:val="single"/>
        </w:rPr>
        <w:t xml:space="preserve"> jún</w:t>
      </w:r>
      <w:r w:rsidRPr="00062373">
        <w:rPr>
          <w:rFonts w:asciiTheme="minorHAnsi" w:hAnsiTheme="minorHAnsi" w:cs="Arial"/>
          <w:u w:val="single"/>
        </w:rPr>
        <w:t xml:space="preserve"> 201</w:t>
      </w:r>
      <w:r w:rsidR="000847C9" w:rsidRPr="00062373">
        <w:rPr>
          <w:rFonts w:asciiTheme="minorHAnsi" w:hAnsiTheme="minorHAnsi" w:cs="Arial"/>
          <w:u w:val="single"/>
        </w:rPr>
        <w:t>7</w:t>
      </w:r>
    </w:p>
    <w:p w:rsidR="00175203" w:rsidRPr="00062373" w:rsidRDefault="00175203" w:rsidP="00062373">
      <w:pPr>
        <w:spacing w:after="0" w:line="264" w:lineRule="auto"/>
        <w:rPr>
          <w:rFonts w:asciiTheme="minorHAnsi" w:hAnsiTheme="minorHAnsi"/>
          <w:u w:val="single"/>
        </w:rPr>
      </w:pPr>
    </w:p>
    <w:sectPr w:rsidR="00175203" w:rsidRPr="00062373" w:rsidSect="008037B7">
      <w:headerReference w:type="default" r:id="rId8"/>
      <w:pgSz w:w="11906" w:h="16838"/>
      <w:pgMar w:top="1417" w:right="17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4B" w:rsidRDefault="0004654B" w:rsidP="000A0D77">
      <w:pPr>
        <w:spacing w:after="0" w:line="240" w:lineRule="auto"/>
      </w:pPr>
      <w:r>
        <w:separator/>
      </w:r>
    </w:p>
  </w:endnote>
  <w:endnote w:type="continuationSeparator" w:id="0">
    <w:p w:rsidR="0004654B" w:rsidRDefault="0004654B" w:rsidP="000A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4B" w:rsidRDefault="0004654B" w:rsidP="000A0D77">
      <w:pPr>
        <w:spacing w:after="0" w:line="240" w:lineRule="auto"/>
      </w:pPr>
      <w:r>
        <w:separator/>
      </w:r>
    </w:p>
  </w:footnote>
  <w:footnote w:type="continuationSeparator" w:id="0">
    <w:p w:rsidR="0004654B" w:rsidRDefault="0004654B" w:rsidP="000A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8E" w:rsidRDefault="00B83F94">
    <w:pPr>
      <w:pStyle w:val="Hlavika"/>
      <w:rPr>
        <w:noProof/>
      </w:rPr>
    </w:pPr>
    <w:r>
      <w:rPr>
        <w:noProof/>
      </w:rPr>
      <w:drawing>
        <wp:inline distT="0" distB="0" distL="0" distR="0">
          <wp:extent cx="1052195" cy="767715"/>
          <wp:effectExtent l="0" t="0" r="0" b="0"/>
          <wp:docPr id="1" name="Obrázok 0" descr="Description: logoSZV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Description: logoSZVP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0847C9">
      <w:rPr>
        <w:noProof/>
      </w:rPr>
      <w:drawing>
        <wp:inline distT="0" distB="0" distL="0" distR="0">
          <wp:extent cx="759853" cy="749577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468" cy="752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0D77" w:rsidRDefault="000A0D77">
    <w:pPr>
      <w:pStyle w:val="Hlavika"/>
    </w:pPr>
  </w:p>
  <w:p w:rsidR="004D2A64" w:rsidRDefault="000E67D5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10581640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A64" w:rsidRPr="00734F37" w:rsidRDefault="00E125E6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34F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B83F94" w:rsidRPr="00734F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734F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2373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734F3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833.2pt;margin-top:262.4pt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6p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" o:allowincell="f" stroked="f">
              <v:textbox>
                <w:txbxContent>
                  <w:p w:rsidR="004D2A64" w:rsidRPr="00734F37" w:rsidRDefault="00E125E6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34F37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="00B83F94" w:rsidRPr="00734F37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734F37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062373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 w:rsidRPr="00734F37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84C"/>
    <w:multiLevelType w:val="hybridMultilevel"/>
    <w:tmpl w:val="7E8EB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5616"/>
    <w:multiLevelType w:val="hybridMultilevel"/>
    <w:tmpl w:val="8CDC7200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F50D8"/>
    <w:multiLevelType w:val="hybridMultilevel"/>
    <w:tmpl w:val="8104F6F0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3C68"/>
    <w:multiLevelType w:val="hybridMultilevel"/>
    <w:tmpl w:val="27F2C5DE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F29E9"/>
    <w:multiLevelType w:val="hybridMultilevel"/>
    <w:tmpl w:val="F2F441C4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1120"/>
    <w:multiLevelType w:val="hybridMultilevel"/>
    <w:tmpl w:val="7DA46794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16C0"/>
    <w:multiLevelType w:val="hybridMultilevel"/>
    <w:tmpl w:val="EDC07C40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C7447"/>
    <w:multiLevelType w:val="hybridMultilevel"/>
    <w:tmpl w:val="3418ED80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1B6B"/>
    <w:multiLevelType w:val="hybridMultilevel"/>
    <w:tmpl w:val="10060D74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2BC7"/>
    <w:multiLevelType w:val="hybridMultilevel"/>
    <w:tmpl w:val="7C2E5C5E"/>
    <w:lvl w:ilvl="0" w:tplc="CA501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73"/>
    <w:rsid w:val="00000CC1"/>
    <w:rsid w:val="00000F46"/>
    <w:rsid w:val="00042216"/>
    <w:rsid w:val="00045429"/>
    <w:rsid w:val="0004654B"/>
    <w:rsid w:val="00062373"/>
    <w:rsid w:val="000847C9"/>
    <w:rsid w:val="00095F73"/>
    <w:rsid w:val="000A0D77"/>
    <w:rsid w:val="000A7243"/>
    <w:rsid w:val="000E67D5"/>
    <w:rsid w:val="000F0345"/>
    <w:rsid w:val="000F04E7"/>
    <w:rsid w:val="000F138A"/>
    <w:rsid w:val="000F5BD6"/>
    <w:rsid w:val="00132CD2"/>
    <w:rsid w:val="00174F85"/>
    <w:rsid w:val="00175203"/>
    <w:rsid w:val="00187423"/>
    <w:rsid w:val="001B738A"/>
    <w:rsid w:val="001C70C5"/>
    <w:rsid w:val="00204CB1"/>
    <w:rsid w:val="00254DA5"/>
    <w:rsid w:val="0025569C"/>
    <w:rsid w:val="002561A2"/>
    <w:rsid w:val="00292379"/>
    <w:rsid w:val="002C2732"/>
    <w:rsid w:val="002C60D9"/>
    <w:rsid w:val="00340463"/>
    <w:rsid w:val="003A036A"/>
    <w:rsid w:val="0041148C"/>
    <w:rsid w:val="004340EB"/>
    <w:rsid w:val="00465C00"/>
    <w:rsid w:val="00494693"/>
    <w:rsid w:val="004A324A"/>
    <w:rsid w:val="004B5F91"/>
    <w:rsid w:val="005138B4"/>
    <w:rsid w:val="00525EA4"/>
    <w:rsid w:val="00531D5F"/>
    <w:rsid w:val="00537CD1"/>
    <w:rsid w:val="0058630C"/>
    <w:rsid w:val="005A345F"/>
    <w:rsid w:val="005C67E5"/>
    <w:rsid w:val="006468C6"/>
    <w:rsid w:val="0069265B"/>
    <w:rsid w:val="006B2C04"/>
    <w:rsid w:val="006B6F28"/>
    <w:rsid w:val="006C1BD3"/>
    <w:rsid w:val="006E3526"/>
    <w:rsid w:val="006F1509"/>
    <w:rsid w:val="007D4E01"/>
    <w:rsid w:val="007E6C42"/>
    <w:rsid w:val="00825C29"/>
    <w:rsid w:val="00835518"/>
    <w:rsid w:val="008759BA"/>
    <w:rsid w:val="0087722A"/>
    <w:rsid w:val="008C6656"/>
    <w:rsid w:val="00912BF4"/>
    <w:rsid w:val="00934154"/>
    <w:rsid w:val="009368D6"/>
    <w:rsid w:val="009674F8"/>
    <w:rsid w:val="00991A2B"/>
    <w:rsid w:val="00A2120D"/>
    <w:rsid w:val="00A25F78"/>
    <w:rsid w:val="00A42FB3"/>
    <w:rsid w:val="00A4681D"/>
    <w:rsid w:val="00A56B80"/>
    <w:rsid w:val="00AA1D79"/>
    <w:rsid w:val="00AC38F0"/>
    <w:rsid w:val="00B059ED"/>
    <w:rsid w:val="00B16F47"/>
    <w:rsid w:val="00B83F94"/>
    <w:rsid w:val="00B83FE9"/>
    <w:rsid w:val="00B93E4F"/>
    <w:rsid w:val="00BA5383"/>
    <w:rsid w:val="00BC2D29"/>
    <w:rsid w:val="00C03F99"/>
    <w:rsid w:val="00C31915"/>
    <w:rsid w:val="00C86642"/>
    <w:rsid w:val="00CC2A1C"/>
    <w:rsid w:val="00D76B56"/>
    <w:rsid w:val="00D87700"/>
    <w:rsid w:val="00DC15A7"/>
    <w:rsid w:val="00DD3A47"/>
    <w:rsid w:val="00DF2926"/>
    <w:rsid w:val="00E125E6"/>
    <w:rsid w:val="00E1306A"/>
    <w:rsid w:val="00E17671"/>
    <w:rsid w:val="00E315ED"/>
    <w:rsid w:val="00E56A02"/>
    <w:rsid w:val="00E66EAD"/>
    <w:rsid w:val="00E80BAD"/>
    <w:rsid w:val="00E90322"/>
    <w:rsid w:val="00EE0966"/>
    <w:rsid w:val="00F17C5A"/>
    <w:rsid w:val="00F3167A"/>
    <w:rsid w:val="00FA50FA"/>
    <w:rsid w:val="00FB131E"/>
    <w:rsid w:val="00FE2D04"/>
    <w:rsid w:val="00FF0A8A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3241F"/>
  <w15:docId w15:val="{BBC6F9B2-7579-41DF-9B6A-F5772F63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95F73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5F73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5F73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95F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5F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5F73"/>
    <w:rPr>
      <w:rFonts w:ascii="Calibri" w:eastAsia="Times New Roman" w:hAnsi="Calibri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95F7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5F73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EE9B-113E-44BC-89A7-2E0087CB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First Class Agency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Stupkova</dc:creator>
  <cp:lastModifiedBy>katka</cp:lastModifiedBy>
  <cp:revision>4</cp:revision>
  <cp:lastPrinted>2016-04-28T15:39:00Z</cp:lastPrinted>
  <dcterms:created xsi:type="dcterms:W3CDTF">2017-06-18T18:46:00Z</dcterms:created>
  <dcterms:modified xsi:type="dcterms:W3CDTF">2017-06-20T13:24:00Z</dcterms:modified>
</cp:coreProperties>
</file>